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687003" w:rsidRDefault="006A2B9C">
      <w:pPr>
        <w:spacing w:line="259" w:lineRule="auto"/>
        <w:jc w:val="center"/>
        <w:rPr>
          <w:rFonts w:ascii="Bookman Old Style" w:eastAsia="Bookman Old Style" w:hAnsi="Bookman Old Style" w:cs="Bookman Old Style"/>
          <w:b/>
          <w:sz w:val="28"/>
          <w:szCs w:val="28"/>
        </w:rPr>
      </w:pPr>
      <w:r>
        <w:rPr>
          <w:rFonts w:ascii="Bookman Old Style" w:eastAsia="Bookman Old Style" w:hAnsi="Bookman Old Style" w:cs="Bookman Old Style"/>
          <w:b/>
          <w:sz w:val="28"/>
          <w:szCs w:val="28"/>
        </w:rPr>
        <w:t>Rose Memorial Library</w:t>
      </w:r>
    </w:p>
    <w:p w14:paraId="00000002" w14:textId="77777777" w:rsidR="00687003" w:rsidRDefault="006A2B9C">
      <w:pPr>
        <w:spacing w:line="259" w:lineRule="auto"/>
        <w:jc w:val="center"/>
        <w:rPr>
          <w:rFonts w:ascii="Bookman Old Style" w:eastAsia="Bookman Old Style" w:hAnsi="Bookman Old Style" w:cs="Bookman Old Style"/>
          <w:b/>
          <w:sz w:val="28"/>
          <w:szCs w:val="28"/>
        </w:rPr>
      </w:pPr>
      <w:r>
        <w:rPr>
          <w:rFonts w:ascii="Bookman Old Style" w:eastAsia="Bookman Old Style" w:hAnsi="Bookman Old Style" w:cs="Bookman Old Style"/>
          <w:b/>
          <w:sz w:val="28"/>
          <w:szCs w:val="28"/>
        </w:rPr>
        <w:t>79 East Main Street, Stony Point, NY 10980</w:t>
      </w:r>
    </w:p>
    <w:p w14:paraId="00000003" w14:textId="79F0412F" w:rsidR="00687003" w:rsidRDefault="00A95919">
      <w:pPr>
        <w:spacing w:line="259" w:lineRule="auto"/>
        <w:jc w:val="center"/>
        <w:rPr>
          <w:rFonts w:ascii="Bookman Old Style" w:eastAsia="Bookman Old Style" w:hAnsi="Bookman Old Style" w:cs="Bookman Old Style"/>
          <w:b/>
          <w:sz w:val="28"/>
          <w:szCs w:val="28"/>
        </w:rPr>
      </w:pPr>
      <w:r>
        <w:rPr>
          <w:rFonts w:ascii="Bookman Old Style" w:eastAsia="Bookman Old Style" w:hAnsi="Bookman Old Style" w:cs="Bookman Old Style"/>
          <w:b/>
          <w:sz w:val="28"/>
          <w:szCs w:val="28"/>
        </w:rPr>
        <w:t>Special</w:t>
      </w:r>
      <w:r w:rsidR="006A2B9C">
        <w:rPr>
          <w:rFonts w:ascii="Bookman Old Style" w:eastAsia="Bookman Old Style" w:hAnsi="Bookman Old Style" w:cs="Bookman Old Style"/>
          <w:b/>
          <w:sz w:val="28"/>
          <w:szCs w:val="28"/>
        </w:rPr>
        <w:t xml:space="preserve"> Meeting of the Board of Trustees</w:t>
      </w:r>
    </w:p>
    <w:p w14:paraId="00000004" w14:textId="52D7F3F6" w:rsidR="00687003" w:rsidRDefault="005F2E48">
      <w:pPr>
        <w:spacing w:line="240" w:lineRule="auto"/>
        <w:jc w:val="center"/>
        <w:rPr>
          <w:rFonts w:ascii="Bookman Old Style" w:eastAsia="Bookman Old Style" w:hAnsi="Bookman Old Style" w:cs="Bookman Old Style"/>
          <w:b/>
          <w:sz w:val="28"/>
          <w:szCs w:val="28"/>
        </w:rPr>
      </w:pPr>
      <w:r>
        <w:rPr>
          <w:rFonts w:ascii="Bookman Old Style" w:eastAsia="Bookman Old Style" w:hAnsi="Bookman Old Style" w:cs="Bookman Old Style"/>
          <w:b/>
          <w:sz w:val="28"/>
          <w:szCs w:val="28"/>
        </w:rPr>
        <w:t>June 30</w:t>
      </w:r>
      <w:r w:rsidR="00A95919">
        <w:rPr>
          <w:rFonts w:ascii="Bookman Old Style" w:eastAsia="Bookman Old Style" w:hAnsi="Bookman Old Style" w:cs="Bookman Old Style"/>
          <w:b/>
          <w:sz w:val="28"/>
          <w:szCs w:val="28"/>
        </w:rPr>
        <w:t>, 2022</w:t>
      </w:r>
    </w:p>
    <w:p w14:paraId="00000005" w14:textId="77777777" w:rsidR="00687003" w:rsidRDefault="006A2B9C">
      <w:pPr>
        <w:spacing w:line="240" w:lineRule="auto"/>
        <w:jc w:val="center"/>
        <w:rPr>
          <w:rFonts w:ascii="Bookman Old Style" w:eastAsia="Bookman Old Style" w:hAnsi="Bookman Old Style" w:cs="Bookman Old Style"/>
          <w:b/>
          <w:sz w:val="28"/>
          <w:szCs w:val="28"/>
        </w:rPr>
      </w:pPr>
      <w:r>
        <w:rPr>
          <w:rFonts w:ascii="Bookman Old Style" w:eastAsia="Bookman Old Style" w:hAnsi="Bookman Old Style" w:cs="Bookman Old Style"/>
          <w:b/>
          <w:sz w:val="28"/>
          <w:szCs w:val="28"/>
        </w:rPr>
        <w:t>AGENDA</w:t>
      </w:r>
    </w:p>
    <w:p w14:paraId="00000006" w14:textId="5CE6E604" w:rsidR="00687003" w:rsidRDefault="00687003">
      <w:pPr>
        <w:spacing w:line="240" w:lineRule="auto"/>
        <w:jc w:val="center"/>
        <w:rPr>
          <w:rFonts w:ascii="Bookman Old Style" w:eastAsia="Bookman Old Style" w:hAnsi="Bookman Old Style" w:cs="Bookman Old Style"/>
          <w:sz w:val="28"/>
          <w:szCs w:val="28"/>
        </w:rPr>
      </w:pPr>
    </w:p>
    <w:p w14:paraId="0F22FA45" w14:textId="4BE7EA41" w:rsidR="00A95919" w:rsidRDefault="00A95919">
      <w:pPr>
        <w:spacing w:line="240" w:lineRule="auto"/>
        <w:jc w:val="center"/>
        <w:rPr>
          <w:rFonts w:ascii="Bookman Old Style" w:eastAsia="Bookman Old Style" w:hAnsi="Bookman Old Style" w:cs="Bookman Old Style"/>
          <w:sz w:val="28"/>
          <w:szCs w:val="28"/>
        </w:rPr>
      </w:pPr>
    </w:p>
    <w:p w14:paraId="1B129A81" w14:textId="77777777" w:rsidR="00A95919" w:rsidRDefault="00A95919">
      <w:pPr>
        <w:spacing w:line="240" w:lineRule="auto"/>
        <w:jc w:val="center"/>
        <w:rPr>
          <w:rFonts w:ascii="Bookman Old Style" w:eastAsia="Bookman Old Style" w:hAnsi="Bookman Old Style" w:cs="Bookman Old Style"/>
          <w:sz w:val="28"/>
          <w:szCs w:val="28"/>
        </w:rPr>
      </w:pPr>
    </w:p>
    <w:p w14:paraId="00000007" w14:textId="77777777" w:rsidR="00687003" w:rsidRPr="00A95919" w:rsidRDefault="006A2B9C">
      <w:pPr>
        <w:numPr>
          <w:ilvl w:val="0"/>
          <w:numId w:val="1"/>
        </w:numPr>
        <w:rPr>
          <w:rFonts w:ascii="Bookman Old Style" w:eastAsia="Bookman Old Style" w:hAnsi="Bookman Old Style" w:cs="Bookman Old Style"/>
          <w:b/>
          <w:sz w:val="24"/>
          <w:szCs w:val="24"/>
        </w:rPr>
      </w:pPr>
      <w:r w:rsidRPr="00A95919">
        <w:rPr>
          <w:rFonts w:ascii="Bookman Old Style" w:eastAsia="Bookman Old Style" w:hAnsi="Bookman Old Style" w:cs="Bookman Old Style"/>
          <w:b/>
          <w:sz w:val="24"/>
          <w:szCs w:val="24"/>
        </w:rPr>
        <w:t>Call to Order</w:t>
      </w:r>
    </w:p>
    <w:p w14:paraId="00000008" w14:textId="6E75AC74" w:rsidR="00687003" w:rsidRPr="00A95919" w:rsidRDefault="006A2B9C">
      <w:pPr>
        <w:numPr>
          <w:ilvl w:val="0"/>
          <w:numId w:val="1"/>
        </w:numPr>
        <w:rPr>
          <w:rFonts w:ascii="Bookman Old Style" w:eastAsia="Bookman Old Style" w:hAnsi="Bookman Old Style" w:cs="Bookman Old Style"/>
          <w:b/>
          <w:sz w:val="24"/>
          <w:szCs w:val="24"/>
        </w:rPr>
      </w:pPr>
      <w:r w:rsidRPr="00A95919">
        <w:rPr>
          <w:rFonts w:ascii="Bookman Old Style" w:eastAsia="Bookman Old Style" w:hAnsi="Bookman Old Style" w:cs="Bookman Old Style"/>
          <w:b/>
          <w:sz w:val="24"/>
          <w:szCs w:val="24"/>
        </w:rPr>
        <w:t xml:space="preserve">Adoption of Minutes ~ </w:t>
      </w:r>
      <w:r w:rsidR="00A95919" w:rsidRPr="00A95919">
        <w:rPr>
          <w:rFonts w:ascii="Bookman Old Style" w:eastAsia="Bookman Old Style" w:hAnsi="Bookman Old Style" w:cs="Bookman Old Style"/>
          <w:sz w:val="24"/>
          <w:szCs w:val="24"/>
        </w:rPr>
        <w:t xml:space="preserve">to be reviewed at next regular meeting, </w:t>
      </w:r>
      <w:r w:rsidR="00A35739">
        <w:rPr>
          <w:rFonts w:ascii="Bookman Old Style" w:eastAsia="Bookman Old Style" w:hAnsi="Bookman Old Style" w:cs="Bookman Old Style"/>
          <w:sz w:val="24"/>
          <w:szCs w:val="24"/>
        </w:rPr>
        <w:t>07/20/2022</w:t>
      </w:r>
    </w:p>
    <w:p w14:paraId="00000009" w14:textId="77777777" w:rsidR="00687003" w:rsidRPr="00A95919" w:rsidRDefault="006A2B9C">
      <w:pPr>
        <w:numPr>
          <w:ilvl w:val="0"/>
          <w:numId w:val="1"/>
        </w:numPr>
        <w:rPr>
          <w:rFonts w:ascii="Bookman Old Style" w:eastAsia="Bookman Old Style" w:hAnsi="Bookman Old Style" w:cs="Bookman Old Style"/>
          <w:b/>
          <w:sz w:val="24"/>
          <w:szCs w:val="24"/>
        </w:rPr>
      </w:pPr>
      <w:r w:rsidRPr="00A95919">
        <w:rPr>
          <w:rFonts w:ascii="Bookman Old Style" w:eastAsia="Bookman Old Style" w:hAnsi="Bookman Old Style" w:cs="Bookman Old Style"/>
          <w:b/>
          <w:sz w:val="24"/>
          <w:szCs w:val="24"/>
        </w:rPr>
        <w:t>Public Comments</w:t>
      </w:r>
    </w:p>
    <w:p w14:paraId="0000000A" w14:textId="5B3B4636" w:rsidR="00687003" w:rsidRPr="00A95919" w:rsidRDefault="006A2B9C">
      <w:pPr>
        <w:numPr>
          <w:ilvl w:val="0"/>
          <w:numId w:val="1"/>
        </w:numPr>
        <w:rPr>
          <w:rFonts w:ascii="Bookman Old Style" w:eastAsia="Bookman Old Style" w:hAnsi="Bookman Old Style" w:cs="Bookman Old Style"/>
          <w:b/>
          <w:sz w:val="24"/>
          <w:szCs w:val="24"/>
        </w:rPr>
      </w:pPr>
      <w:r w:rsidRPr="00A95919">
        <w:rPr>
          <w:rFonts w:ascii="Bookman Old Style" w:eastAsia="Bookman Old Style" w:hAnsi="Bookman Old Style" w:cs="Bookman Old Style"/>
          <w:b/>
          <w:sz w:val="24"/>
          <w:szCs w:val="24"/>
        </w:rPr>
        <w:t>Finance</w:t>
      </w:r>
      <w:r w:rsidR="00A95919" w:rsidRPr="00A95919">
        <w:rPr>
          <w:rFonts w:ascii="Bookman Old Style" w:eastAsia="Bookman Old Style" w:hAnsi="Bookman Old Style" w:cs="Bookman Old Style"/>
          <w:b/>
          <w:sz w:val="24"/>
          <w:szCs w:val="24"/>
        </w:rPr>
        <w:t xml:space="preserve"> ~ </w:t>
      </w:r>
      <w:r w:rsidR="00A95919" w:rsidRPr="00A95919">
        <w:rPr>
          <w:rFonts w:ascii="Bookman Old Style" w:eastAsia="Bookman Old Style" w:hAnsi="Bookman Old Style" w:cs="Bookman Old Style"/>
          <w:sz w:val="24"/>
          <w:szCs w:val="24"/>
        </w:rPr>
        <w:t>to be reviewe</w:t>
      </w:r>
      <w:r w:rsidR="00A35739">
        <w:rPr>
          <w:rFonts w:ascii="Bookman Old Style" w:eastAsia="Bookman Old Style" w:hAnsi="Bookman Old Style" w:cs="Bookman Old Style"/>
          <w:sz w:val="24"/>
          <w:szCs w:val="24"/>
        </w:rPr>
        <w:t>d at next regular meeting, 07/20</w:t>
      </w:r>
      <w:r w:rsidR="00A95919" w:rsidRPr="00A95919">
        <w:rPr>
          <w:rFonts w:ascii="Bookman Old Style" w:eastAsia="Bookman Old Style" w:hAnsi="Bookman Old Style" w:cs="Bookman Old Style"/>
          <w:sz w:val="24"/>
          <w:szCs w:val="24"/>
        </w:rPr>
        <w:t>/2022</w:t>
      </w:r>
    </w:p>
    <w:p w14:paraId="0000000B" w14:textId="45B98503" w:rsidR="00687003" w:rsidRPr="00A95919" w:rsidRDefault="006A2B9C">
      <w:pPr>
        <w:numPr>
          <w:ilvl w:val="1"/>
          <w:numId w:val="1"/>
        </w:numPr>
        <w:rPr>
          <w:rFonts w:ascii="Bookman Old Style" w:eastAsia="Bookman Old Style" w:hAnsi="Bookman Old Style" w:cs="Bookman Old Style"/>
          <w:sz w:val="24"/>
          <w:szCs w:val="24"/>
        </w:rPr>
      </w:pPr>
      <w:r w:rsidRPr="00A95919">
        <w:rPr>
          <w:rFonts w:ascii="Bookman Old Style" w:eastAsia="Bookman Old Style" w:hAnsi="Bookman Old Style" w:cs="Bookman Old Style"/>
          <w:sz w:val="24"/>
          <w:szCs w:val="24"/>
        </w:rPr>
        <w:t xml:space="preserve">Narrative Report: </w:t>
      </w:r>
      <w:r w:rsidR="00A35739">
        <w:rPr>
          <w:rFonts w:ascii="Bookman Old Style" w:eastAsia="Bookman Old Style" w:hAnsi="Bookman Old Style" w:cs="Bookman Old Style"/>
          <w:sz w:val="24"/>
          <w:szCs w:val="24"/>
        </w:rPr>
        <w:t>June</w:t>
      </w:r>
      <w:r w:rsidR="00A95919">
        <w:rPr>
          <w:rFonts w:ascii="Bookman Old Style" w:eastAsia="Bookman Old Style" w:hAnsi="Bookman Old Style" w:cs="Bookman Old Style"/>
          <w:sz w:val="24"/>
          <w:szCs w:val="24"/>
        </w:rPr>
        <w:t xml:space="preserve"> 2022</w:t>
      </w:r>
    </w:p>
    <w:p w14:paraId="0000000C" w14:textId="13CBA638" w:rsidR="00687003" w:rsidRPr="00A95919" w:rsidRDefault="006A2B9C">
      <w:pPr>
        <w:numPr>
          <w:ilvl w:val="1"/>
          <w:numId w:val="1"/>
        </w:numPr>
        <w:rPr>
          <w:rFonts w:ascii="Bookman Old Style" w:eastAsia="Bookman Old Style" w:hAnsi="Bookman Old Style" w:cs="Bookman Old Style"/>
          <w:sz w:val="24"/>
          <w:szCs w:val="24"/>
        </w:rPr>
      </w:pPr>
      <w:r w:rsidRPr="00A95919">
        <w:rPr>
          <w:rFonts w:ascii="Bookman Old Style" w:eastAsia="Bookman Old Style" w:hAnsi="Bookman Old Style" w:cs="Bookman Old Style"/>
          <w:sz w:val="24"/>
          <w:szCs w:val="24"/>
        </w:rPr>
        <w:t xml:space="preserve">Approval of Disbursements: </w:t>
      </w:r>
      <w:r w:rsidR="00A35739">
        <w:rPr>
          <w:rFonts w:ascii="Bookman Old Style" w:eastAsia="Bookman Old Style" w:hAnsi="Bookman Old Style" w:cs="Bookman Old Style"/>
          <w:sz w:val="24"/>
          <w:szCs w:val="24"/>
        </w:rPr>
        <w:t>June</w:t>
      </w:r>
      <w:r w:rsidR="00A95919">
        <w:rPr>
          <w:rFonts w:ascii="Bookman Old Style" w:eastAsia="Bookman Old Style" w:hAnsi="Bookman Old Style" w:cs="Bookman Old Style"/>
          <w:sz w:val="24"/>
          <w:szCs w:val="24"/>
        </w:rPr>
        <w:t xml:space="preserve"> 2022</w:t>
      </w:r>
    </w:p>
    <w:p w14:paraId="0000000D" w14:textId="6A773468" w:rsidR="00687003" w:rsidRPr="00A95919" w:rsidRDefault="006A2B9C">
      <w:pPr>
        <w:numPr>
          <w:ilvl w:val="1"/>
          <w:numId w:val="1"/>
        </w:numPr>
        <w:rPr>
          <w:rFonts w:ascii="Bookman Old Style" w:eastAsia="Bookman Old Style" w:hAnsi="Bookman Old Style" w:cs="Bookman Old Style"/>
          <w:sz w:val="24"/>
          <w:szCs w:val="24"/>
        </w:rPr>
      </w:pPr>
      <w:r w:rsidRPr="00A95919">
        <w:rPr>
          <w:rFonts w:ascii="Bookman Old Style" w:eastAsia="Bookman Old Style" w:hAnsi="Bookman Old Style" w:cs="Bookman Old Style"/>
          <w:sz w:val="24"/>
          <w:szCs w:val="24"/>
        </w:rPr>
        <w:t xml:space="preserve">Financial Reports: </w:t>
      </w:r>
      <w:r w:rsidR="00A35739">
        <w:rPr>
          <w:rFonts w:ascii="Bookman Old Style" w:eastAsia="Bookman Old Style" w:hAnsi="Bookman Old Style" w:cs="Bookman Old Style"/>
          <w:sz w:val="24"/>
          <w:szCs w:val="24"/>
        </w:rPr>
        <w:t>June</w:t>
      </w:r>
      <w:r w:rsidR="00A95919">
        <w:rPr>
          <w:rFonts w:ascii="Bookman Old Style" w:eastAsia="Bookman Old Style" w:hAnsi="Bookman Old Style" w:cs="Bookman Old Style"/>
          <w:sz w:val="24"/>
          <w:szCs w:val="24"/>
        </w:rPr>
        <w:t xml:space="preserve"> 2022</w:t>
      </w:r>
    </w:p>
    <w:p w14:paraId="0000000E" w14:textId="5B3F37A2" w:rsidR="00687003" w:rsidRPr="00A95919" w:rsidRDefault="006A2B9C">
      <w:pPr>
        <w:numPr>
          <w:ilvl w:val="0"/>
          <w:numId w:val="1"/>
        </w:numPr>
        <w:rPr>
          <w:rFonts w:ascii="Bookman Old Style" w:eastAsia="Bookman Old Style" w:hAnsi="Bookman Old Style" w:cs="Bookman Old Style"/>
          <w:b/>
          <w:sz w:val="24"/>
          <w:szCs w:val="24"/>
        </w:rPr>
      </w:pPr>
      <w:r w:rsidRPr="00A95919">
        <w:rPr>
          <w:rFonts w:ascii="Bookman Old Style" w:eastAsia="Bookman Old Style" w:hAnsi="Bookman Old Style" w:cs="Bookman Old Style"/>
          <w:b/>
          <w:sz w:val="24"/>
          <w:szCs w:val="24"/>
        </w:rPr>
        <w:t>Reports</w:t>
      </w:r>
      <w:r w:rsidR="00A95919">
        <w:rPr>
          <w:rFonts w:ascii="Bookman Old Style" w:eastAsia="Bookman Old Style" w:hAnsi="Bookman Old Style" w:cs="Bookman Old Style"/>
          <w:b/>
          <w:sz w:val="24"/>
          <w:szCs w:val="24"/>
        </w:rPr>
        <w:t xml:space="preserve"> ~ </w:t>
      </w:r>
      <w:r w:rsidR="00A95919">
        <w:rPr>
          <w:rFonts w:ascii="Bookman Old Style" w:eastAsia="Bookman Old Style" w:hAnsi="Bookman Old Style" w:cs="Bookman Old Style"/>
          <w:sz w:val="24"/>
          <w:szCs w:val="24"/>
        </w:rPr>
        <w:t>to be review</w:t>
      </w:r>
      <w:r w:rsidR="00A35739">
        <w:rPr>
          <w:rFonts w:ascii="Bookman Old Style" w:eastAsia="Bookman Old Style" w:hAnsi="Bookman Old Style" w:cs="Bookman Old Style"/>
          <w:sz w:val="24"/>
          <w:szCs w:val="24"/>
        </w:rPr>
        <w:t>ed at next regular meeting, 07/20</w:t>
      </w:r>
      <w:r w:rsidR="00A95919">
        <w:rPr>
          <w:rFonts w:ascii="Bookman Old Style" w:eastAsia="Bookman Old Style" w:hAnsi="Bookman Old Style" w:cs="Bookman Old Style"/>
          <w:sz w:val="24"/>
          <w:szCs w:val="24"/>
        </w:rPr>
        <w:t>/2022</w:t>
      </w:r>
    </w:p>
    <w:p w14:paraId="0000000F" w14:textId="68A7FDA0" w:rsidR="00687003" w:rsidRPr="00A95919" w:rsidRDefault="006A2B9C">
      <w:pPr>
        <w:numPr>
          <w:ilvl w:val="1"/>
          <w:numId w:val="1"/>
        </w:numPr>
        <w:rPr>
          <w:rFonts w:ascii="Bookman Old Style" w:eastAsia="Bookman Old Style" w:hAnsi="Bookman Old Style" w:cs="Bookman Old Style"/>
          <w:sz w:val="24"/>
          <w:szCs w:val="24"/>
        </w:rPr>
      </w:pPr>
      <w:r w:rsidRPr="00A95919">
        <w:rPr>
          <w:rFonts w:ascii="Bookman Old Style" w:eastAsia="Bookman Old Style" w:hAnsi="Bookman Old Style" w:cs="Bookman Old Style"/>
          <w:sz w:val="24"/>
          <w:szCs w:val="24"/>
        </w:rPr>
        <w:t xml:space="preserve">Director’s Report: </w:t>
      </w:r>
      <w:r w:rsidR="00A35739">
        <w:rPr>
          <w:rFonts w:ascii="Bookman Old Style" w:eastAsia="Bookman Old Style" w:hAnsi="Bookman Old Style" w:cs="Bookman Old Style"/>
          <w:sz w:val="24"/>
          <w:szCs w:val="24"/>
        </w:rPr>
        <w:t>June</w:t>
      </w:r>
      <w:r w:rsidR="00A95919">
        <w:rPr>
          <w:rFonts w:ascii="Bookman Old Style" w:eastAsia="Bookman Old Style" w:hAnsi="Bookman Old Style" w:cs="Bookman Old Style"/>
          <w:sz w:val="24"/>
          <w:szCs w:val="24"/>
        </w:rPr>
        <w:t xml:space="preserve"> 2022</w:t>
      </w:r>
    </w:p>
    <w:p w14:paraId="00000010" w14:textId="77777777" w:rsidR="00687003" w:rsidRPr="00A95919" w:rsidRDefault="006A2B9C">
      <w:pPr>
        <w:numPr>
          <w:ilvl w:val="1"/>
          <w:numId w:val="1"/>
        </w:numPr>
        <w:rPr>
          <w:rFonts w:ascii="Bookman Old Style" w:eastAsia="Bookman Old Style" w:hAnsi="Bookman Old Style" w:cs="Bookman Old Style"/>
          <w:sz w:val="24"/>
          <w:szCs w:val="24"/>
        </w:rPr>
      </w:pPr>
      <w:r w:rsidRPr="00A95919">
        <w:rPr>
          <w:rFonts w:ascii="Bookman Old Style" w:eastAsia="Bookman Old Style" w:hAnsi="Bookman Old Style" w:cs="Bookman Old Style"/>
          <w:sz w:val="24"/>
          <w:szCs w:val="24"/>
        </w:rPr>
        <w:t>Board Committees</w:t>
      </w:r>
    </w:p>
    <w:p w14:paraId="00000011" w14:textId="77777777" w:rsidR="00687003" w:rsidRPr="00A95919" w:rsidRDefault="006A2B9C">
      <w:pPr>
        <w:numPr>
          <w:ilvl w:val="2"/>
          <w:numId w:val="1"/>
        </w:numPr>
        <w:rPr>
          <w:rFonts w:ascii="Bookman Old Style" w:eastAsia="Bookman Old Style" w:hAnsi="Bookman Old Style" w:cs="Bookman Old Style"/>
          <w:sz w:val="24"/>
          <w:szCs w:val="24"/>
        </w:rPr>
      </w:pPr>
      <w:r w:rsidRPr="00A95919">
        <w:rPr>
          <w:rFonts w:ascii="Bookman Old Style" w:eastAsia="Bookman Old Style" w:hAnsi="Bookman Old Style" w:cs="Bookman Old Style"/>
          <w:sz w:val="24"/>
          <w:szCs w:val="24"/>
        </w:rPr>
        <w:t>Marketing &amp; Fundraising</w:t>
      </w:r>
    </w:p>
    <w:p w14:paraId="00000012" w14:textId="77777777" w:rsidR="00687003" w:rsidRPr="00A95919" w:rsidRDefault="006A2B9C">
      <w:pPr>
        <w:numPr>
          <w:ilvl w:val="2"/>
          <w:numId w:val="1"/>
        </w:numPr>
        <w:rPr>
          <w:rFonts w:ascii="Bookman Old Style" w:eastAsia="Bookman Old Style" w:hAnsi="Bookman Old Style" w:cs="Bookman Old Style"/>
          <w:sz w:val="24"/>
          <w:szCs w:val="24"/>
        </w:rPr>
      </w:pPr>
      <w:r w:rsidRPr="00A95919">
        <w:rPr>
          <w:rFonts w:ascii="Bookman Old Style" w:eastAsia="Bookman Old Style" w:hAnsi="Bookman Old Style" w:cs="Bookman Old Style"/>
          <w:sz w:val="24"/>
          <w:szCs w:val="24"/>
        </w:rPr>
        <w:t>Facilities &amp; Capital Projects</w:t>
      </w:r>
    </w:p>
    <w:p w14:paraId="00000013" w14:textId="77777777" w:rsidR="00687003" w:rsidRPr="00A95919" w:rsidRDefault="006A2B9C">
      <w:pPr>
        <w:numPr>
          <w:ilvl w:val="2"/>
          <w:numId w:val="1"/>
        </w:numPr>
        <w:rPr>
          <w:rFonts w:ascii="Bookman Old Style" w:eastAsia="Bookman Old Style" w:hAnsi="Bookman Old Style" w:cs="Bookman Old Style"/>
          <w:sz w:val="24"/>
          <w:szCs w:val="24"/>
        </w:rPr>
      </w:pPr>
      <w:r w:rsidRPr="00A95919">
        <w:rPr>
          <w:rFonts w:ascii="Bookman Old Style" w:eastAsia="Bookman Old Style" w:hAnsi="Bookman Old Style" w:cs="Bookman Old Style"/>
          <w:sz w:val="24"/>
          <w:szCs w:val="24"/>
        </w:rPr>
        <w:t>Finance &amp; Budget</w:t>
      </w:r>
    </w:p>
    <w:p w14:paraId="00000014" w14:textId="77777777" w:rsidR="00687003" w:rsidRPr="00A95919" w:rsidRDefault="006A2B9C">
      <w:pPr>
        <w:numPr>
          <w:ilvl w:val="2"/>
          <w:numId w:val="1"/>
        </w:numPr>
        <w:rPr>
          <w:rFonts w:ascii="Bookman Old Style" w:eastAsia="Bookman Old Style" w:hAnsi="Bookman Old Style" w:cs="Bookman Old Style"/>
          <w:sz w:val="24"/>
          <w:szCs w:val="24"/>
        </w:rPr>
      </w:pPr>
      <w:r w:rsidRPr="00A95919">
        <w:rPr>
          <w:rFonts w:ascii="Bookman Old Style" w:eastAsia="Bookman Old Style" w:hAnsi="Bookman Old Style" w:cs="Bookman Old Style"/>
          <w:sz w:val="24"/>
          <w:szCs w:val="24"/>
        </w:rPr>
        <w:t>Long Range Plan Committee</w:t>
      </w:r>
    </w:p>
    <w:p w14:paraId="00000015" w14:textId="77777777" w:rsidR="00687003" w:rsidRPr="00A95919" w:rsidRDefault="006A2B9C">
      <w:pPr>
        <w:numPr>
          <w:ilvl w:val="2"/>
          <w:numId w:val="1"/>
        </w:numPr>
        <w:rPr>
          <w:rFonts w:ascii="Bookman Old Style" w:eastAsia="Bookman Old Style" w:hAnsi="Bookman Old Style" w:cs="Bookman Old Style"/>
          <w:sz w:val="24"/>
          <w:szCs w:val="24"/>
        </w:rPr>
      </w:pPr>
      <w:r w:rsidRPr="00A95919">
        <w:rPr>
          <w:rFonts w:ascii="Bookman Old Style" w:eastAsia="Bookman Old Style" w:hAnsi="Bookman Old Style" w:cs="Bookman Old Style"/>
          <w:sz w:val="24"/>
          <w:szCs w:val="24"/>
        </w:rPr>
        <w:t>Technology</w:t>
      </w:r>
    </w:p>
    <w:p w14:paraId="00000017" w14:textId="105BD74C" w:rsidR="00687003" w:rsidRPr="00A35739" w:rsidRDefault="006A2B9C" w:rsidP="00A35739">
      <w:pPr>
        <w:numPr>
          <w:ilvl w:val="0"/>
          <w:numId w:val="1"/>
        </w:numPr>
        <w:rPr>
          <w:rFonts w:ascii="Bookman Old Style" w:eastAsia="Bookman Old Style" w:hAnsi="Bookman Old Style" w:cs="Bookman Old Style"/>
          <w:b/>
          <w:sz w:val="24"/>
          <w:szCs w:val="24"/>
        </w:rPr>
      </w:pPr>
      <w:r w:rsidRPr="00A95919">
        <w:rPr>
          <w:rFonts w:ascii="Bookman Old Style" w:eastAsia="Bookman Old Style" w:hAnsi="Bookman Old Style" w:cs="Bookman Old Style"/>
          <w:b/>
          <w:sz w:val="24"/>
          <w:szCs w:val="24"/>
        </w:rPr>
        <w:t>Old Business</w:t>
      </w:r>
    </w:p>
    <w:p w14:paraId="00000018" w14:textId="251FEA31" w:rsidR="00687003" w:rsidRDefault="006A2B9C">
      <w:pPr>
        <w:numPr>
          <w:ilvl w:val="0"/>
          <w:numId w:val="1"/>
        </w:numPr>
        <w:rPr>
          <w:rFonts w:ascii="Bookman Old Style" w:eastAsia="Bookman Old Style" w:hAnsi="Bookman Old Style" w:cs="Bookman Old Style"/>
          <w:b/>
          <w:sz w:val="24"/>
          <w:szCs w:val="24"/>
        </w:rPr>
      </w:pPr>
      <w:r w:rsidRPr="00A95919">
        <w:rPr>
          <w:rFonts w:ascii="Bookman Old Style" w:eastAsia="Bookman Old Style" w:hAnsi="Bookman Old Style" w:cs="Bookman Old Style"/>
          <w:b/>
          <w:sz w:val="24"/>
          <w:szCs w:val="24"/>
        </w:rPr>
        <w:t>New Business</w:t>
      </w:r>
      <w:r w:rsidR="00A95919">
        <w:rPr>
          <w:rFonts w:ascii="Bookman Old Style" w:eastAsia="Bookman Old Style" w:hAnsi="Bookman Old Style" w:cs="Bookman Old Style"/>
          <w:b/>
          <w:sz w:val="24"/>
          <w:szCs w:val="24"/>
        </w:rPr>
        <w:t xml:space="preserve"> </w:t>
      </w:r>
      <w:bookmarkStart w:id="0" w:name="_GoBack"/>
      <w:bookmarkEnd w:id="0"/>
    </w:p>
    <w:p w14:paraId="54681119" w14:textId="5FDFCDD7" w:rsidR="00854876" w:rsidRPr="00854876" w:rsidRDefault="00854876" w:rsidP="00854876">
      <w:pPr>
        <w:pStyle w:val="ListParagraph"/>
        <w:numPr>
          <w:ilvl w:val="0"/>
          <w:numId w:val="2"/>
        </w:numPr>
        <w:rPr>
          <w:rFonts w:ascii="Bookman Old Style" w:eastAsia="Bookman Old Style" w:hAnsi="Bookman Old Style" w:cs="Bookman Old Style"/>
          <w:b/>
          <w:sz w:val="24"/>
          <w:szCs w:val="24"/>
        </w:rPr>
      </w:pPr>
      <w:r w:rsidRPr="00854876">
        <w:rPr>
          <w:rFonts w:ascii="Bookman Old Style" w:eastAsia="Bookman Old Style" w:hAnsi="Bookman Old Style" w:cs="Bookman Old Style"/>
          <w:sz w:val="24"/>
          <w:szCs w:val="24"/>
        </w:rPr>
        <w:t>Approval of Tax Cap Override</w:t>
      </w:r>
    </w:p>
    <w:p w14:paraId="77285E42" w14:textId="0BC089C8" w:rsidR="00854876" w:rsidRPr="00854876" w:rsidRDefault="002A623F" w:rsidP="00854876">
      <w:pPr>
        <w:pStyle w:val="ListParagraph"/>
        <w:numPr>
          <w:ilvl w:val="0"/>
          <w:numId w:val="2"/>
        </w:numPr>
        <w:rPr>
          <w:rFonts w:ascii="Bookman Old Style" w:eastAsia="Bookman Old Style" w:hAnsi="Bookman Old Style" w:cs="Bookman Old Style"/>
          <w:sz w:val="24"/>
          <w:szCs w:val="24"/>
        </w:rPr>
      </w:pPr>
      <w:r w:rsidRPr="00854876">
        <w:rPr>
          <w:rFonts w:ascii="Bookman Old Style" w:eastAsia="Bookman Old Style" w:hAnsi="Bookman Old Style" w:cs="Bookman Old Style"/>
          <w:sz w:val="24"/>
          <w:szCs w:val="24"/>
        </w:rPr>
        <w:t>Referendum Funding Request</w:t>
      </w:r>
    </w:p>
    <w:p w14:paraId="0000001A" w14:textId="21C8B629" w:rsidR="00687003" w:rsidRPr="00854876" w:rsidRDefault="006A2B9C" w:rsidP="00854876">
      <w:pPr>
        <w:pStyle w:val="ListParagraph"/>
        <w:numPr>
          <w:ilvl w:val="0"/>
          <w:numId w:val="1"/>
        </w:numPr>
        <w:rPr>
          <w:rFonts w:ascii="Bookman Old Style" w:eastAsia="Bookman Old Style" w:hAnsi="Bookman Old Style" w:cs="Bookman Old Style"/>
          <w:b/>
          <w:sz w:val="24"/>
          <w:szCs w:val="24"/>
        </w:rPr>
      </w:pPr>
      <w:r w:rsidRPr="00854876">
        <w:rPr>
          <w:rFonts w:ascii="Bookman Old Style" w:eastAsia="Bookman Old Style" w:hAnsi="Bookman Old Style" w:cs="Bookman Old Style"/>
          <w:b/>
          <w:sz w:val="24"/>
          <w:szCs w:val="24"/>
        </w:rPr>
        <w:t>Executive Session*</w:t>
      </w:r>
    </w:p>
    <w:p w14:paraId="0000001B" w14:textId="323BCF0C" w:rsidR="00687003" w:rsidRPr="00854876" w:rsidRDefault="006A2B9C" w:rsidP="00854876">
      <w:pPr>
        <w:pStyle w:val="ListParagraph"/>
        <w:numPr>
          <w:ilvl w:val="0"/>
          <w:numId w:val="1"/>
        </w:numPr>
        <w:rPr>
          <w:rFonts w:ascii="Bookman Old Style" w:eastAsia="Bookman Old Style" w:hAnsi="Bookman Old Style" w:cs="Bookman Old Style"/>
          <w:b/>
          <w:sz w:val="24"/>
          <w:szCs w:val="24"/>
        </w:rPr>
      </w:pPr>
      <w:r w:rsidRPr="00854876">
        <w:rPr>
          <w:rFonts w:ascii="Bookman Old Style" w:eastAsia="Bookman Old Style" w:hAnsi="Bookman Old Style" w:cs="Bookman Old Style"/>
          <w:b/>
          <w:sz w:val="24"/>
          <w:szCs w:val="24"/>
        </w:rPr>
        <w:t>Announcements</w:t>
      </w:r>
    </w:p>
    <w:p w14:paraId="0000001C" w14:textId="3DC12A7B" w:rsidR="00687003" w:rsidRPr="00854876" w:rsidRDefault="006A2B9C" w:rsidP="00854876">
      <w:pPr>
        <w:pStyle w:val="ListParagraph"/>
        <w:numPr>
          <w:ilvl w:val="0"/>
          <w:numId w:val="1"/>
        </w:numPr>
        <w:rPr>
          <w:rFonts w:ascii="Bookman Old Style" w:eastAsia="Bookman Old Style" w:hAnsi="Bookman Old Style" w:cs="Bookman Old Style"/>
          <w:b/>
          <w:sz w:val="24"/>
          <w:szCs w:val="24"/>
        </w:rPr>
      </w:pPr>
      <w:bookmarkStart w:id="1" w:name="_gjdgxs" w:colFirst="0" w:colLast="0"/>
      <w:bookmarkEnd w:id="1"/>
      <w:r w:rsidRPr="00854876">
        <w:rPr>
          <w:rFonts w:ascii="Bookman Old Style" w:eastAsia="Bookman Old Style" w:hAnsi="Bookman Old Style" w:cs="Bookman Old Style"/>
          <w:b/>
          <w:sz w:val="24"/>
          <w:szCs w:val="24"/>
        </w:rPr>
        <w:t>Adjournment</w:t>
      </w:r>
    </w:p>
    <w:p w14:paraId="0000001D" w14:textId="77777777" w:rsidR="00687003" w:rsidRPr="00A95919" w:rsidRDefault="00687003">
      <w:pPr>
        <w:jc w:val="center"/>
        <w:rPr>
          <w:rFonts w:ascii="Bookman Old Style" w:eastAsia="Bookman Old Style" w:hAnsi="Bookman Old Style" w:cs="Bookman Old Style"/>
          <w:i/>
          <w:sz w:val="24"/>
          <w:szCs w:val="24"/>
        </w:rPr>
      </w:pPr>
    </w:p>
    <w:p w14:paraId="0000001E" w14:textId="029309BD" w:rsidR="00687003" w:rsidRDefault="006A2B9C">
      <w:pPr>
        <w:jc w:val="center"/>
        <w:rPr>
          <w:rFonts w:ascii="Bookman Old Style" w:eastAsia="Bookman Old Style" w:hAnsi="Bookman Old Style" w:cs="Bookman Old Style"/>
          <w:b/>
          <w:i/>
          <w:sz w:val="24"/>
          <w:szCs w:val="24"/>
        </w:rPr>
      </w:pPr>
      <w:r w:rsidRPr="00A95919">
        <w:rPr>
          <w:rFonts w:ascii="Bookman Old Style" w:eastAsia="Bookman Old Style" w:hAnsi="Bookman Old Style" w:cs="Bookman Old Style"/>
          <w:b/>
          <w:i/>
          <w:sz w:val="24"/>
          <w:szCs w:val="24"/>
        </w:rPr>
        <w:t>Next s</w:t>
      </w:r>
      <w:r w:rsidR="00A35739">
        <w:rPr>
          <w:rFonts w:ascii="Bookman Old Style" w:eastAsia="Bookman Old Style" w:hAnsi="Bookman Old Style" w:cs="Bookman Old Style"/>
          <w:b/>
          <w:i/>
          <w:sz w:val="24"/>
          <w:szCs w:val="24"/>
        </w:rPr>
        <w:t>cheduled monthly Board Meeting ~ July 20</w:t>
      </w:r>
      <w:r w:rsidRPr="00A95919">
        <w:rPr>
          <w:rFonts w:ascii="Bookman Old Style" w:eastAsia="Bookman Old Style" w:hAnsi="Bookman Old Style" w:cs="Bookman Old Style"/>
          <w:b/>
          <w:i/>
          <w:sz w:val="24"/>
          <w:szCs w:val="24"/>
        </w:rPr>
        <w:t>, 2022</w:t>
      </w:r>
    </w:p>
    <w:p w14:paraId="67B04C6C" w14:textId="7170A6CB" w:rsidR="00A95919" w:rsidRDefault="00A95919">
      <w:pPr>
        <w:jc w:val="center"/>
        <w:rPr>
          <w:rFonts w:ascii="Bookman Old Style" w:eastAsia="Bookman Old Style" w:hAnsi="Bookman Old Style" w:cs="Bookman Old Style"/>
          <w:b/>
          <w:i/>
          <w:sz w:val="24"/>
          <w:szCs w:val="24"/>
        </w:rPr>
      </w:pPr>
    </w:p>
    <w:p w14:paraId="09BBB89A" w14:textId="01A5B35B" w:rsidR="00A95919" w:rsidRDefault="00A95919">
      <w:pPr>
        <w:jc w:val="center"/>
        <w:rPr>
          <w:rFonts w:ascii="Bookman Old Style" w:eastAsia="Bookman Old Style" w:hAnsi="Bookman Old Style" w:cs="Bookman Old Style"/>
          <w:b/>
          <w:i/>
          <w:sz w:val="24"/>
          <w:szCs w:val="24"/>
        </w:rPr>
      </w:pPr>
    </w:p>
    <w:p w14:paraId="4CDE6181" w14:textId="77777777" w:rsidR="00A95919" w:rsidRPr="00A95919" w:rsidRDefault="00A95919">
      <w:pPr>
        <w:jc w:val="center"/>
        <w:rPr>
          <w:rFonts w:ascii="Bookman Old Style" w:eastAsia="Bookman Old Style" w:hAnsi="Bookman Old Style" w:cs="Bookman Old Style"/>
          <w:b/>
          <w:i/>
          <w:sz w:val="24"/>
          <w:szCs w:val="24"/>
        </w:rPr>
      </w:pPr>
    </w:p>
    <w:p w14:paraId="0000001F" w14:textId="77777777" w:rsidR="00687003" w:rsidRPr="00A95919" w:rsidRDefault="006A2B9C">
      <w:pPr>
        <w:rPr>
          <w:rFonts w:ascii="Bookman Old Style" w:eastAsia="Bookman Old Style" w:hAnsi="Bookman Old Style" w:cs="Bookman Old Style"/>
          <w:sz w:val="24"/>
          <w:szCs w:val="24"/>
        </w:rPr>
      </w:pPr>
      <w:r w:rsidRPr="00A95919">
        <w:rPr>
          <w:rFonts w:ascii="Bookman Old Style" w:eastAsia="Bookman Old Style" w:hAnsi="Bookman Old Style" w:cs="Bookman Old Style"/>
          <w:i/>
          <w:sz w:val="24"/>
          <w:szCs w:val="24"/>
        </w:rPr>
        <w:t>*motion required</w:t>
      </w:r>
    </w:p>
    <w:p w14:paraId="00000020" w14:textId="77777777" w:rsidR="00687003" w:rsidRPr="00A95919" w:rsidRDefault="00687003">
      <w:pPr>
        <w:rPr>
          <w:sz w:val="24"/>
          <w:szCs w:val="24"/>
        </w:rPr>
      </w:pPr>
    </w:p>
    <w:sectPr w:rsidR="00687003" w:rsidRPr="00A95919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E51320"/>
    <w:multiLevelType w:val="multilevel"/>
    <w:tmpl w:val="A89E3FEA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CF576A"/>
    <w:multiLevelType w:val="hybridMultilevel"/>
    <w:tmpl w:val="E9389B6A"/>
    <w:lvl w:ilvl="0" w:tplc="9EC43AFE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003"/>
    <w:rsid w:val="002A623F"/>
    <w:rsid w:val="005F2E48"/>
    <w:rsid w:val="00687003"/>
    <w:rsid w:val="006A2B9C"/>
    <w:rsid w:val="00854876"/>
    <w:rsid w:val="00A35739"/>
    <w:rsid w:val="00A95919"/>
    <w:rsid w:val="00DE5874"/>
    <w:rsid w:val="00FD5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FC39CF"/>
  <w15:docId w15:val="{DEC4B52C-3751-4C6C-ABBF-D94E73A32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573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73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548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STP Bookkeeper - STP</cp:lastModifiedBy>
  <cp:revision>4</cp:revision>
  <cp:lastPrinted>2022-07-05T16:10:00Z</cp:lastPrinted>
  <dcterms:created xsi:type="dcterms:W3CDTF">2022-06-29T21:18:00Z</dcterms:created>
  <dcterms:modified xsi:type="dcterms:W3CDTF">2022-07-05T16:10:00Z</dcterms:modified>
</cp:coreProperties>
</file>