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75" w:rsidRPr="00F87619" w:rsidRDefault="00340C75" w:rsidP="00340C75">
      <w:pPr>
        <w:keepNext/>
        <w:autoSpaceDE w:val="0"/>
        <w:autoSpaceDN w:val="0"/>
        <w:adjustRightInd w:val="0"/>
        <w:spacing w:after="0" w:line="240" w:lineRule="auto"/>
        <w:jc w:val="center"/>
        <w:outlineLvl w:val="0"/>
        <w:rPr>
          <w:rFonts w:ascii="Frutiger-Bold" w:eastAsia="Times New Roman" w:hAnsi="Frutiger-Bold"/>
          <w:b/>
          <w:bCs/>
          <w:sz w:val="28"/>
          <w:szCs w:val="28"/>
        </w:rPr>
      </w:pPr>
      <w:r w:rsidRPr="00F87619">
        <w:rPr>
          <w:rFonts w:ascii="Frutiger-Bold" w:eastAsia="Times New Roman" w:hAnsi="Frutiger-Bold"/>
          <w:b/>
          <w:bCs/>
          <w:sz w:val="28"/>
          <w:szCs w:val="28"/>
        </w:rPr>
        <w:t>Rose Memorial Library</w:t>
      </w:r>
    </w:p>
    <w:p w:rsidR="00340C75" w:rsidRDefault="00340C75" w:rsidP="00340C75">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340C75" w:rsidRDefault="00340C75" w:rsidP="00340C75">
      <w:pPr>
        <w:autoSpaceDE w:val="0"/>
        <w:autoSpaceDN w:val="0"/>
        <w:adjustRightInd w:val="0"/>
        <w:spacing w:after="0" w:line="240" w:lineRule="auto"/>
        <w:jc w:val="center"/>
        <w:rPr>
          <w:rFonts w:ascii="Frutiger-Bold" w:eastAsia="Times New Roman" w:hAnsi="Frutiger-Bold" w:cs="Frutiger-Bold"/>
          <w:b/>
          <w:bCs/>
          <w:sz w:val="16"/>
          <w:szCs w:val="16"/>
        </w:rPr>
      </w:pPr>
    </w:p>
    <w:p w:rsidR="00340C75" w:rsidRDefault="00340C75" w:rsidP="00340C75">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340C75" w:rsidRPr="00F87619" w:rsidRDefault="00340C75" w:rsidP="00340C75">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w:t>
      </w:r>
      <w:r w:rsidRPr="00F87619">
        <w:rPr>
          <w:rFonts w:ascii="Frutiger-Bold" w:eastAsia="Times New Roman" w:hAnsi="Frutiger-Bold" w:cs="Frutiger-Bold"/>
          <w:b/>
          <w:bCs/>
        </w:rPr>
        <w:t>, February 21, 2018</w:t>
      </w:r>
    </w:p>
    <w:p w:rsidR="00340C75" w:rsidRDefault="00340C75" w:rsidP="00340C75">
      <w:pPr>
        <w:autoSpaceDE w:val="0"/>
        <w:autoSpaceDN w:val="0"/>
        <w:adjustRightInd w:val="0"/>
        <w:spacing w:after="0" w:line="240" w:lineRule="auto"/>
        <w:jc w:val="center"/>
        <w:rPr>
          <w:rFonts w:ascii="Frutiger-Black" w:eastAsia="Times New Roman" w:hAnsi="Frutiger-Black" w:cs="Frutiger-Black"/>
          <w:b/>
          <w:bCs/>
          <w:sz w:val="16"/>
          <w:szCs w:val="16"/>
        </w:rPr>
      </w:pPr>
    </w:p>
    <w:p w:rsidR="00340C75" w:rsidRDefault="00340C75" w:rsidP="00340C75">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Agenda</w:t>
      </w:r>
    </w:p>
    <w:p w:rsidR="00340C75" w:rsidRDefault="00340C75" w:rsidP="00340C75">
      <w:pPr>
        <w:spacing w:after="0" w:line="240" w:lineRule="auto"/>
        <w:rPr>
          <w:rFonts w:ascii="Times New Roman" w:eastAsia="Times New Roman" w:hAnsi="Times New Roman"/>
          <w:sz w:val="24"/>
          <w:szCs w:val="24"/>
        </w:rPr>
      </w:pP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 xml:space="preserve">I. Call to Order   </w:t>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sz w:val="16"/>
          <w:szCs w:val="16"/>
        </w:rPr>
      </w:pP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 xml:space="preserve">II. Adoption of Minutes: Regular Meeting, January 25, 2018 </w:t>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ab/>
      </w:r>
      <w:r w:rsidRPr="00463EF0">
        <w:rPr>
          <w:rFonts w:ascii="Arial" w:eastAsia="Times New Roman" w:hAnsi="Arial" w:cs="Arial"/>
          <w:color w:val="000000"/>
        </w:rPr>
        <w:tab/>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III. Public Comment</w:t>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IV. Friends of the Library</w:t>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sz w:val="16"/>
          <w:szCs w:val="16"/>
        </w:rPr>
      </w:pP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 xml:space="preserve">V. Finance -     Narrative </w:t>
      </w:r>
      <w:proofErr w:type="gramStart"/>
      <w:r w:rsidRPr="00463EF0">
        <w:rPr>
          <w:rFonts w:ascii="Arial" w:eastAsia="Times New Roman" w:hAnsi="Arial" w:cs="Arial"/>
          <w:color w:val="000000"/>
        </w:rPr>
        <w:t>Report  (</w:t>
      </w:r>
      <w:proofErr w:type="gramEnd"/>
      <w:r w:rsidRPr="00463EF0">
        <w:rPr>
          <w:rFonts w:ascii="Arial" w:eastAsia="Times New Roman" w:hAnsi="Arial" w:cs="Arial"/>
          <w:color w:val="000000"/>
        </w:rPr>
        <w:t>J Mahoney)</w:t>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ab/>
      </w:r>
      <w:r w:rsidRPr="00463EF0">
        <w:rPr>
          <w:rFonts w:ascii="Arial" w:eastAsia="Times New Roman" w:hAnsi="Arial" w:cs="Arial"/>
          <w:color w:val="000000"/>
        </w:rPr>
        <w:tab/>
        <w:t xml:space="preserve">       </w:t>
      </w:r>
      <w:proofErr w:type="gramStart"/>
      <w:r w:rsidRPr="00463EF0">
        <w:rPr>
          <w:rFonts w:ascii="Arial" w:eastAsia="Times New Roman" w:hAnsi="Arial" w:cs="Arial"/>
          <w:color w:val="000000"/>
        </w:rPr>
        <w:t>Approval of Disbursements.</w:t>
      </w:r>
      <w:proofErr w:type="gramEnd"/>
      <w:r w:rsidRPr="00463EF0">
        <w:rPr>
          <w:rFonts w:ascii="Arial" w:eastAsia="Times New Roman" w:hAnsi="Arial" w:cs="Arial"/>
          <w:color w:val="000000"/>
        </w:rPr>
        <w:t xml:space="preserve"> Month ending January 31, 2018*</w:t>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ab/>
        <w:t xml:space="preserve">                   Financial Reports for January </w:t>
      </w:r>
      <w:proofErr w:type="gramStart"/>
      <w:r w:rsidRPr="00463EF0">
        <w:rPr>
          <w:rFonts w:ascii="Arial" w:eastAsia="Times New Roman" w:hAnsi="Arial" w:cs="Arial"/>
          <w:color w:val="000000"/>
        </w:rPr>
        <w:t>2018 .*</w:t>
      </w:r>
      <w:proofErr w:type="gramEnd"/>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sz w:val="16"/>
          <w:szCs w:val="16"/>
        </w:rPr>
      </w:pPr>
      <w:r w:rsidRPr="00463EF0">
        <w:rPr>
          <w:rFonts w:ascii="Arial" w:eastAsia="Times New Roman" w:hAnsi="Arial" w:cs="Arial"/>
          <w:color w:val="000000"/>
          <w:sz w:val="16"/>
          <w:szCs w:val="16"/>
        </w:rPr>
        <w:tab/>
      </w:r>
      <w:r w:rsidRPr="00463EF0">
        <w:rPr>
          <w:rFonts w:ascii="Arial" w:eastAsia="Times New Roman" w:hAnsi="Arial" w:cs="Arial"/>
          <w:color w:val="000000"/>
          <w:sz w:val="16"/>
          <w:szCs w:val="16"/>
        </w:rPr>
        <w:tab/>
        <w:t xml:space="preserve">          </w:t>
      </w:r>
    </w:p>
    <w:p w:rsidR="00340C75" w:rsidRPr="00463EF0" w:rsidRDefault="00340C75" w:rsidP="00340C75">
      <w:pPr>
        <w:numPr>
          <w:ilvl w:val="0"/>
          <w:numId w:val="1"/>
        </w:numPr>
        <w:tabs>
          <w:tab w:val="left" w:pos="720"/>
        </w:tabs>
        <w:autoSpaceDE w:val="0"/>
        <w:autoSpaceDN w:val="0"/>
        <w:adjustRightInd w:val="0"/>
        <w:spacing w:after="0" w:line="240" w:lineRule="auto"/>
        <w:contextualSpacing/>
        <w:rPr>
          <w:rFonts w:ascii="Arial" w:eastAsia="Times New Roman" w:hAnsi="Arial" w:cs="Arial"/>
          <w:color w:val="000000"/>
        </w:rPr>
      </w:pPr>
      <w:r w:rsidRPr="00463EF0">
        <w:rPr>
          <w:rFonts w:ascii="Arial" w:eastAsia="Times New Roman" w:hAnsi="Arial" w:cs="Arial"/>
          <w:color w:val="000000"/>
        </w:rPr>
        <w:t>Director’ Report</w:t>
      </w:r>
      <w:proofErr w:type="gramStart"/>
      <w:r w:rsidRPr="00463EF0">
        <w:rPr>
          <w:rFonts w:ascii="Arial" w:eastAsia="Times New Roman" w:hAnsi="Arial" w:cs="Arial"/>
          <w:color w:val="000000"/>
        </w:rPr>
        <w:t>,  January</w:t>
      </w:r>
      <w:proofErr w:type="gramEnd"/>
      <w:r w:rsidRPr="00463EF0">
        <w:rPr>
          <w:rFonts w:ascii="Arial" w:eastAsia="Times New Roman" w:hAnsi="Arial" w:cs="Arial"/>
          <w:color w:val="000000"/>
        </w:rPr>
        <w:t xml:space="preserve"> 12. 2018 – February 16, 2018</w:t>
      </w:r>
    </w:p>
    <w:p w:rsidR="00340C75" w:rsidRPr="00463EF0" w:rsidRDefault="00340C75" w:rsidP="00340C75">
      <w:pPr>
        <w:numPr>
          <w:ilvl w:val="0"/>
          <w:numId w:val="1"/>
        </w:numPr>
        <w:autoSpaceDE w:val="0"/>
        <w:autoSpaceDN w:val="0"/>
        <w:adjustRightInd w:val="0"/>
        <w:spacing w:after="0" w:line="240" w:lineRule="auto"/>
        <w:contextualSpacing/>
        <w:rPr>
          <w:rFonts w:ascii="Arial" w:eastAsia="Times New Roman" w:hAnsi="Arial" w:cs="Arial"/>
          <w:color w:val="000000"/>
        </w:rPr>
      </w:pPr>
      <w:r w:rsidRPr="00463EF0">
        <w:rPr>
          <w:rFonts w:ascii="Arial" w:eastAsia="Times New Roman" w:hAnsi="Arial" w:cs="Arial"/>
          <w:color w:val="000000"/>
        </w:rPr>
        <w:t>Board Committees</w:t>
      </w:r>
    </w:p>
    <w:p w:rsidR="00340C75" w:rsidRPr="00463EF0" w:rsidRDefault="00340C75" w:rsidP="00340C75">
      <w:pPr>
        <w:numPr>
          <w:ilvl w:val="0"/>
          <w:numId w:val="2"/>
        </w:numPr>
        <w:autoSpaceDE w:val="0"/>
        <w:autoSpaceDN w:val="0"/>
        <w:adjustRightInd w:val="0"/>
        <w:spacing w:after="0" w:line="240" w:lineRule="auto"/>
        <w:ind w:left="2160"/>
        <w:contextualSpacing/>
        <w:rPr>
          <w:rFonts w:ascii="Arial" w:eastAsia="Times New Roman" w:hAnsi="Arial" w:cs="Arial"/>
          <w:color w:val="000000"/>
        </w:rPr>
      </w:pPr>
      <w:r w:rsidRPr="00463EF0">
        <w:rPr>
          <w:rFonts w:ascii="Arial" w:eastAsia="Times New Roman" w:hAnsi="Arial" w:cs="Arial"/>
          <w:color w:val="000000"/>
        </w:rPr>
        <w:t xml:space="preserve">Building Committee  </w:t>
      </w:r>
      <w:r w:rsidR="0026470B">
        <w:rPr>
          <w:rFonts w:ascii="Arial" w:eastAsia="Times New Roman" w:hAnsi="Arial" w:cs="Arial"/>
          <w:color w:val="000000"/>
        </w:rPr>
        <w:t>(J Lima)</w:t>
      </w:r>
    </w:p>
    <w:p w:rsidR="00340C75" w:rsidRPr="00463EF0" w:rsidRDefault="00340C75" w:rsidP="00340C75">
      <w:pPr>
        <w:numPr>
          <w:ilvl w:val="0"/>
          <w:numId w:val="2"/>
        </w:numPr>
        <w:autoSpaceDE w:val="0"/>
        <w:autoSpaceDN w:val="0"/>
        <w:adjustRightInd w:val="0"/>
        <w:spacing w:after="0" w:line="240" w:lineRule="auto"/>
        <w:ind w:left="2160"/>
        <w:contextualSpacing/>
        <w:rPr>
          <w:rFonts w:ascii="Arial" w:eastAsia="Times New Roman" w:hAnsi="Arial" w:cs="Arial"/>
          <w:b/>
          <w:color w:val="000000"/>
        </w:rPr>
      </w:pPr>
      <w:r w:rsidRPr="00463EF0">
        <w:rPr>
          <w:rFonts w:ascii="Arial" w:eastAsia="Times New Roman" w:hAnsi="Arial" w:cs="Arial"/>
          <w:b/>
          <w:color w:val="000000"/>
        </w:rPr>
        <w:t xml:space="preserve">Finance &amp; Budget   </w:t>
      </w:r>
      <w:r w:rsidRPr="00463EF0">
        <w:rPr>
          <w:rFonts w:ascii="Arial" w:eastAsia="Times New Roman" w:hAnsi="Arial" w:cs="Arial"/>
          <w:color w:val="000000"/>
        </w:rPr>
        <w:t>(Rebecca Sanders).</w:t>
      </w:r>
    </w:p>
    <w:p w:rsidR="00340C75" w:rsidRPr="00463EF0" w:rsidRDefault="00340C75" w:rsidP="00340C75">
      <w:pPr>
        <w:autoSpaceDE w:val="0"/>
        <w:autoSpaceDN w:val="0"/>
        <w:adjustRightInd w:val="0"/>
        <w:spacing w:after="0" w:line="240" w:lineRule="auto"/>
        <w:ind w:left="2160"/>
        <w:contextualSpacing/>
        <w:rPr>
          <w:rFonts w:ascii="Arial" w:eastAsia="Times New Roman" w:hAnsi="Arial" w:cs="Arial"/>
          <w:color w:val="000000"/>
        </w:rPr>
      </w:pPr>
      <w:r w:rsidRPr="00463EF0">
        <w:rPr>
          <w:rFonts w:ascii="Arial" w:eastAsia="Times New Roman" w:hAnsi="Arial" w:cs="Arial"/>
          <w:b/>
          <w:color w:val="000000"/>
        </w:rPr>
        <w:t xml:space="preserve">       </w:t>
      </w:r>
      <w:r w:rsidRPr="00463EF0">
        <w:rPr>
          <w:rFonts w:ascii="Arial" w:eastAsia="Times New Roman" w:hAnsi="Arial" w:cs="Arial"/>
          <w:b/>
          <w:color w:val="000000"/>
          <w:u w:val="single"/>
        </w:rPr>
        <w:t>Motion:</w:t>
      </w:r>
      <w:r w:rsidRPr="00463EF0">
        <w:rPr>
          <w:rFonts w:ascii="Arial" w:eastAsia="Times New Roman" w:hAnsi="Arial" w:cs="Arial"/>
          <w:color w:val="000000"/>
        </w:rPr>
        <w:t xml:space="preserve">   Adoption of the Revised 2018 Operating Budget*   </w:t>
      </w:r>
    </w:p>
    <w:p w:rsidR="00340C75" w:rsidRPr="00463EF0" w:rsidRDefault="00340C75" w:rsidP="00340C75">
      <w:pPr>
        <w:autoSpaceDE w:val="0"/>
        <w:autoSpaceDN w:val="0"/>
        <w:adjustRightInd w:val="0"/>
        <w:spacing w:after="0" w:line="240" w:lineRule="auto"/>
        <w:ind w:left="2160" w:hanging="360"/>
        <w:contextualSpacing/>
        <w:rPr>
          <w:rFonts w:ascii="Arial" w:eastAsia="Times New Roman" w:hAnsi="Arial" w:cs="Arial"/>
          <w:color w:val="000000"/>
        </w:rPr>
      </w:pPr>
      <w:r w:rsidRPr="00463EF0">
        <w:rPr>
          <w:rFonts w:ascii="Arial" w:eastAsia="Times New Roman" w:hAnsi="Arial" w:cs="Arial"/>
          <w:color w:val="000000"/>
        </w:rPr>
        <w:t>2.</w:t>
      </w:r>
      <w:r w:rsidRPr="00463EF0">
        <w:rPr>
          <w:rFonts w:ascii="Arial" w:eastAsia="Times New Roman" w:hAnsi="Arial" w:cs="Arial"/>
          <w:color w:val="000000"/>
        </w:rPr>
        <w:tab/>
        <w:t xml:space="preserve">Facilities &amp; Capital </w:t>
      </w:r>
      <w:proofErr w:type="gramStart"/>
      <w:r w:rsidRPr="00463EF0">
        <w:rPr>
          <w:rFonts w:ascii="Arial" w:eastAsia="Times New Roman" w:hAnsi="Arial" w:cs="Arial"/>
          <w:color w:val="000000"/>
        </w:rPr>
        <w:t>Projects  (</w:t>
      </w:r>
      <w:proofErr w:type="gramEnd"/>
      <w:r w:rsidRPr="00463EF0">
        <w:rPr>
          <w:rFonts w:ascii="Arial" w:eastAsia="Times New Roman" w:hAnsi="Arial" w:cs="Arial"/>
          <w:color w:val="000000"/>
        </w:rPr>
        <w:t>J Lima)</w:t>
      </w:r>
    </w:p>
    <w:p w:rsidR="00340C75" w:rsidRPr="00463EF0" w:rsidRDefault="00340C75" w:rsidP="00340C75">
      <w:pPr>
        <w:autoSpaceDE w:val="0"/>
        <w:autoSpaceDN w:val="0"/>
        <w:adjustRightInd w:val="0"/>
        <w:spacing w:after="0" w:line="240" w:lineRule="auto"/>
        <w:ind w:left="2160" w:hanging="360"/>
        <w:contextualSpacing/>
        <w:rPr>
          <w:rFonts w:ascii="Arial" w:eastAsia="Times New Roman" w:hAnsi="Arial" w:cs="Arial"/>
          <w:color w:val="000000"/>
        </w:rPr>
      </w:pPr>
      <w:r w:rsidRPr="00463EF0">
        <w:rPr>
          <w:rFonts w:ascii="Arial" w:eastAsia="Times New Roman" w:hAnsi="Arial" w:cs="Arial"/>
          <w:color w:val="000000"/>
        </w:rPr>
        <w:t>3.   Policy    (J Lima)</w:t>
      </w:r>
    </w:p>
    <w:p w:rsidR="00340C75" w:rsidRPr="00463EF0" w:rsidRDefault="00340C75" w:rsidP="00340C75">
      <w:pPr>
        <w:autoSpaceDE w:val="0"/>
        <w:autoSpaceDN w:val="0"/>
        <w:adjustRightInd w:val="0"/>
        <w:spacing w:after="0" w:line="240" w:lineRule="auto"/>
        <w:ind w:left="2160" w:hanging="360"/>
        <w:contextualSpacing/>
        <w:rPr>
          <w:rFonts w:ascii="Arial" w:eastAsia="Times New Roman" w:hAnsi="Arial" w:cs="Arial"/>
          <w:color w:val="000000"/>
        </w:rPr>
      </w:pPr>
      <w:r w:rsidRPr="00463EF0">
        <w:rPr>
          <w:rFonts w:ascii="Arial" w:eastAsia="Times New Roman" w:hAnsi="Arial" w:cs="Arial"/>
          <w:color w:val="000000"/>
        </w:rPr>
        <w:t xml:space="preserve">4.   Planning    (C </w:t>
      </w:r>
      <w:proofErr w:type="spellStart"/>
      <w:r w:rsidRPr="00463EF0">
        <w:rPr>
          <w:rFonts w:ascii="Arial" w:eastAsia="Times New Roman" w:hAnsi="Arial" w:cs="Arial"/>
          <w:color w:val="000000"/>
        </w:rPr>
        <w:t>Mandara</w:t>
      </w:r>
      <w:proofErr w:type="spellEnd"/>
      <w:r w:rsidRPr="00463EF0">
        <w:rPr>
          <w:rFonts w:ascii="Arial" w:eastAsia="Times New Roman" w:hAnsi="Arial" w:cs="Arial"/>
          <w:color w:val="000000"/>
        </w:rPr>
        <w:t>)</w:t>
      </w:r>
    </w:p>
    <w:p w:rsidR="00340C75" w:rsidRPr="00463EF0" w:rsidRDefault="00340C75" w:rsidP="00340C75">
      <w:pPr>
        <w:autoSpaceDE w:val="0"/>
        <w:autoSpaceDN w:val="0"/>
        <w:adjustRightInd w:val="0"/>
        <w:spacing w:after="0" w:line="240" w:lineRule="auto"/>
        <w:ind w:left="2160" w:hanging="360"/>
        <w:contextualSpacing/>
        <w:rPr>
          <w:rFonts w:ascii="Arial" w:eastAsia="Times New Roman" w:hAnsi="Arial" w:cs="Arial"/>
          <w:color w:val="000000"/>
        </w:rPr>
      </w:pPr>
      <w:r w:rsidRPr="00463EF0">
        <w:rPr>
          <w:rFonts w:ascii="Arial" w:eastAsia="Times New Roman" w:hAnsi="Arial" w:cs="Arial"/>
          <w:color w:val="000000"/>
        </w:rPr>
        <w:t>5.   Technology    (T Needleman)</w:t>
      </w:r>
    </w:p>
    <w:p w:rsidR="00340C75" w:rsidRPr="00463EF0" w:rsidRDefault="00340C75" w:rsidP="00340C75">
      <w:pPr>
        <w:autoSpaceDE w:val="0"/>
        <w:autoSpaceDN w:val="0"/>
        <w:adjustRightInd w:val="0"/>
        <w:spacing w:after="0" w:line="240" w:lineRule="auto"/>
        <w:ind w:left="1080"/>
        <w:rPr>
          <w:rFonts w:ascii="Arial" w:eastAsia="Times New Roman" w:hAnsi="Arial" w:cs="Arial"/>
          <w:color w:val="000000"/>
        </w:rPr>
      </w:pPr>
      <w:r w:rsidRPr="00463EF0">
        <w:rPr>
          <w:rFonts w:ascii="Arial" w:eastAsia="Times New Roman" w:hAnsi="Arial" w:cs="Arial"/>
          <w:color w:val="000000"/>
        </w:rPr>
        <w:tab/>
      </w:r>
      <w:r w:rsidRPr="00463EF0">
        <w:rPr>
          <w:rFonts w:ascii="Arial" w:eastAsia="Times New Roman" w:hAnsi="Arial" w:cs="Arial"/>
          <w:color w:val="000000"/>
        </w:rPr>
        <w:tab/>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 xml:space="preserve">VII. Old Business </w:t>
      </w:r>
    </w:p>
    <w:p w:rsidR="00340C75" w:rsidRPr="0026470B" w:rsidRDefault="0026470B" w:rsidP="0026470B">
      <w:pPr>
        <w:pStyle w:val="ListParagraph"/>
        <w:numPr>
          <w:ilvl w:val="0"/>
          <w:numId w:val="13"/>
        </w:numPr>
        <w:tabs>
          <w:tab w:val="left" w:pos="360"/>
        </w:tabs>
        <w:autoSpaceDE w:val="0"/>
        <w:autoSpaceDN w:val="0"/>
        <w:adjustRightInd w:val="0"/>
        <w:spacing w:after="0" w:line="240" w:lineRule="auto"/>
        <w:rPr>
          <w:rFonts w:ascii="Arial" w:eastAsia="Times New Roman" w:hAnsi="Arial" w:cs="Arial"/>
          <w:color w:val="000000"/>
        </w:rPr>
      </w:pPr>
      <w:r>
        <w:rPr>
          <w:rFonts w:ascii="Arial" w:hAnsi="Arial" w:cs="Arial"/>
        </w:rPr>
        <w:t xml:space="preserve"> </w:t>
      </w:r>
      <w:r w:rsidR="00340C75" w:rsidRPr="0026470B">
        <w:rPr>
          <w:rFonts w:ascii="Arial" w:hAnsi="Arial" w:cs="Arial"/>
        </w:rPr>
        <w:t xml:space="preserve"> Establish a 403b Annuity Plan for staff retirement savings  </w:t>
      </w:r>
      <w:r w:rsidR="00340C75" w:rsidRPr="0026470B">
        <w:rPr>
          <w:rFonts w:ascii="Arial" w:hAnsi="Arial" w:cs="Arial"/>
          <w:b/>
        </w:rPr>
        <w:t xml:space="preserve"> </w:t>
      </w:r>
      <w:r w:rsidR="00340C75" w:rsidRPr="0026470B">
        <w:rPr>
          <w:rFonts w:ascii="Arial" w:eastAsia="Times New Roman" w:hAnsi="Arial" w:cs="Arial"/>
          <w:color w:val="000000"/>
        </w:rPr>
        <w:tab/>
      </w:r>
      <w:r w:rsidR="00340C75" w:rsidRPr="0026470B">
        <w:rPr>
          <w:rFonts w:ascii="Arial" w:eastAsia="Times New Roman" w:hAnsi="Arial" w:cs="Arial"/>
          <w:color w:val="000000"/>
        </w:rPr>
        <w:tab/>
      </w:r>
      <w:r w:rsidR="00340C75" w:rsidRPr="0026470B">
        <w:rPr>
          <w:rFonts w:ascii="Arial" w:eastAsia="Times New Roman" w:hAnsi="Arial" w:cs="Arial"/>
          <w:color w:val="000000"/>
        </w:rPr>
        <w:tab/>
      </w:r>
      <w:r w:rsidR="00340C75" w:rsidRPr="0026470B">
        <w:rPr>
          <w:rFonts w:ascii="Arial" w:eastAsia="Times New Roman" w:hAnsi="Arial" w:cs="Arial"/>
          <w:color w:val="000000"/>
        </w:rPr>
        <w:tab/>
      </w: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 xml:space="preserve">VIII. New Business </w:t>
      </w:r>
    </w:p>
    <w:p w:rsidR="00340C75" w:rsidRPr="00463EF0" w:rsidRDefault="00340C75" w:rsidP="00340C75">
      <w:pPr>
        <w:pStyle w:val="ListParagraph"/>
        <w:numPr>
          <w:ilvl w:val="1"/>
          <w:numId w:val="1"/>
        </w:numPr>
        <w:autoSpaceDE w:val="0"/>
        <w:autoSpaceDN w:val="0"/>
        <w:adjustRightInd w:val="0"/>
        <w:spacing w:after="0" w:line="240" w:lineRule="auto"/>
        <w:rPr>
          <w:rFonts w:ascii="Arial" w:eastAsia="Times New Roman" w:hAnsi="Arial" w:cs="Arial"/>
          <w:color w:val="000000"/>
        </w:rPr>
      </w:pPr>
      <w:r w:rsidRPr="00463EF0">
        <w:rPr>
          <w:rFonts w:ascii="Arial" w:hAnsi="Arial" w:cs="Arial"/>
        </w:rPr>
        <w:t xml:space="preserve">Motion authorizing changes to our signatories on our checking accounts at   </w:t>
      </w:r>
    </w:p>
    <w:p w:rsidR="00340C75" w:rsidRDefault="00340C75" w:rsidP="00340C75">
      <w:pPr>
        <w:pStyle w:val="ListParagraph"/>
        <w:autoSpaceDE w:val="0"/>
        <w:autoSpaceDN w:val="0"/>
        <w:adjustRightInd w:val="0"/>
        <w:spacing w:after="0" w:line="240" w:lineRule="auto"/>
        <w:ind w:left="2520"/>
        <w:rPr>
          <w:rFonts w:ascii="Arial" w:eastAsia="Times New Roman" w:hAnsi="Arial" w:cs="Arial"/>
          <w:color w:val="000000"/>
        </w:rPr>
      </w:pPr>
      <w:r w:rsidRPr="00463EF0">
        <w:rPr>
          <w:rFonts w:ascii="Arial" w:hAnsi="Arial" w:cs="Arial"/>
        </w:rPr>
        <w:t xml:space="preserve">  TD Bank, Stony Point, NY,</w:t>
      </w:r>
      <w:r w:rsidRPr="00463EF0">
        <w:rPr>
          <w:rFonts w:ascii="Arial" w:eastAsia="Times New Roman" w:hAnsi="Arial" w:cs="Arial"/>
          <w:color w:val="000000"/>
        </w:rPr>
        <w:t xml:space="preserve"> and our Merrill Lynch accounts *</w:t>
      </w:r>
    </w:p>
    <w:p w:rsidR="00340C75" w:rsidRPr="00463EF0" w:rsidRDefault="00340C75" w:rsidP="00340C75">
      <w:pPr>
        <w:pStyle w:val="ListParagraph"/>
        <w:numPr>
          <w:ilvl w:val="1"/>
          <w:numId w:val="1"/>
        </w:numPr>
        <w:autoSpaceDE w:val="0"/>
        <w:autoSpaceDN w:val="0"/>
        <w:adjustRightInd w:val="0"/>
        <w:spacing w:after="0" w:line="240" w:lineRule="auto"/>
        <w:rPr>
          <w:rFonts w:ascii="Arial" w:eastAsia="Times New Roman" w:hAnsi="Arial" w:cs="Arial"/>
          <w:color w:val="000000"/>
        </w:rPr>
      </w:pPr>
      <w:r w:rsidRPr="00463EF0">
        <w:rPr>
          <w:rFonts w:ascii="Arial" w:eastAsia="Times New Roman" w:hAnsi="Arial" w:cs="Arial"/>
          <w:color w:val="000000"/>
        </w:rPr>
        <w:t>Distribution of Board Committee List</w:t>
      </w:r>
      <w:r>
        <w:rPr>
          <w:rFonts w:ascii="Arial" w:eastAsia="Times New Roman" w:hAnsi="Arial" w:cs="Arial"/>
          <w:color w:val="000000"/>
        </w:rPr>
        <w:t xml:space="preserve"> for</w:t>
      </w:r>
      <w:r w:rsidRPr="00463EF0">
        <w:rPr>
          <w:rFonts w:ascii="Arial" w:eastAsia="Times New Roman" w:hAnsi="Arial" w:cs="Arial"/>
          <w:color w:val="000000"/>
        </w:rPr>
        <w:t xml:space="preserve"> </w:t>
      </w:r>
      <w:r>
        <w:rPr>
          <w:rFonts w:ascii="Arial" w:eastAsia="Times New Roman" w:hAnsi="Arial" w:cs="Arial"/>
          <w:color w:val="000000"/>
        </w:rPr>
        <w:t>2018</w:t>
      </w:r>
    </w:p>
    <w:p w:rsidR="00340C75" w:rsidRPr="00463EF0" w:rsidRDefault="00340C75" w:rsidP="00340C75">
      <w:pPr>
        <w:pStyle w:val="ListParagraph"/>
        <w:numPr>
          <w:ilvl w:val="1"/>
          <w:numId w:val="1"/>
        </w:numPr>
        <w:autoSpaceDE w:val="0"/>
        <w:autoSpaceDN w:val="0"/>
        <w:adjustRightInd w:val="0"/>
        <w:spacing w:after="0" w:line="240" w:lineRule="auto"/>
        <w:rPr>
          <w:rFonts w:ascii="Arial" w:eastAsia="Times New Roman" w:hAnsi="Arial" w:cs="Arial"/>
          <w:color w:val="000000"/>
        </w:rPr>
      </w:pPr>
      <w:r w:rsidRPr="00463EF0">
        <w:rPr>
          <w:rFonts w:ascii="Arial" w:hAnsi="Arial" w:cs="Arial"/>
        </w:rPr>
        <w:t>Distribution of the Library’s Conflict of Interest Policy and Individual signing</w:t>
      </w:r>
    </w:p>
    <w:p w:rsidR="00340C75" w:rsidRPr="00316F1E" w:rsidRDefault="00340C75" w:rsidP="00340C75">
      <w:pPr>
        <w:pStyle w:val="ListParagraph"/>
        <w:numPr>
          <w:ilvl w:val="1"/>
          <w:numId w:val="1"/>
        </w:numPr>
        <w:autoSpaceDE w:val="0"/>
        <w:autoSpaceDN w:val="0"/>
        <w:adjustRightInd w:val="0"/>
        <w:spacing w:after="0" w:line="240" w:lineRule="auto"/>
        <w:rPr>
          <w:rFonts w:ascii="Arial" w:hAnsi="Arial" w:cs="Arial"/>
        </w:rPr>
      </w:pPr>
      <w:r w:rsidRPr="00316F1E">
        <w:rPr>
          <w:rFonts w:ascii="Arial" w:hAnsi="Arial" w:cs="Arial"/>
        </w:rPr>
        <w:t xml:space="preserve"> Motion to approve the Library’s 2017 Annual Report to the </w:t>
      </w:r>
      <w:r>
        <w:rPr>
          <w:rFonts w:ascii="Arial" w:hAnsi="Arial" w:cs="Arial"/>
        </w:rPr>
        <w:t xml:space="preserve">State of New </w:t>
      </w:r>
      <w:r w:rsidRPr="00316F1E">
        <w:rPr>
          <w:rFonts w:ascii="Arial" w:hAnsi="Arial" w:cs="Arial"/>
        </w:rPr>
        <w:t xml:space="preserve">York, </w:t>
      </w:r>
      <w:proofErr w:type="spellStart"/>
      <w:r w:rsidRPr="00316F1E">
        <w:rPr>
          <w:rFonts w:ascii="Arial" w:hAnsi="Arial" w:cs="Arial"/>
        </w:rPr>
        <w:t>Dept</w:t>
      </w:r>
      <w:proofErr w:type="spellEnd"/>
      <w:r w:rsidRPr="00316F1E">
        <w:rPr>
          <w:rFonts w:ascii="Arial" w:hAnsi="Arial" w:cs="Arial"/>
        </w:rPr>
        <w:t xml:space="preserve"> of Education, Division of Library Development *</w:t>
      </w:r>
    </w:p>
    <w:p w:rsidR="00340C75" w:rsidRPr="00463EF0" w:rsidRDefault="00340C75" w:rsidP="00340C75">
      <w:pPr>
        <w:pStyle w:val="ListParagraph"/>
        <w:numPr>
          <w:ilvl w:val="1"/>
          <w:numId w:val="1"/>
        </w:numPr>
        <w:autoSpaceDE w:val="0"/>
        <w:autoSpaceDN w:val="0"/>
        <w:adjustRightInd w:val="0"/>
        <w:spacing w:after="0" w:line="240" w:lineRule="auto"/>
        <w:rPr>
          <w:rFonts w:ascii="Arial" w:hAnsi="Arial" w:cs="Arial"/>
        </w:rPr>
      </w:pPr>
      <w:r w:rsidRPr="00463EF0">
        <w:rPr>
          <w:rFonts w:ascii="Arial" w:hAnsi="Arial" w:cs="Arial"/>
        </w:rPr>
        <w:t xml:space="preserve"> </w:t>
      </w:r>
    </w:p>
    <w:p w:rsidR="00340C75" w:rsidRPr="00463EF0" w:rsidRDefault="00340C75" w:rsidP="00340C75">
      <w:pPr>
        <w:pStyle w:val="ListParagraph"/>
        <w:autoSpaceDE w:val="0"/>
        <w:autoSpaceDN w:val="0"/>
        <w:adjustRightInd w:val="0"/>
        <w:spacing w:after="0" w:line="240" w:lineRule="auto"/>
        <w:ind w:left="2520"/>
        <w:rPr>
          <w:rFonts w:ascii="Arial" w:hAnsi="Arial" w:cs="Arial"/>
        </w:rPr>
      </w:pPr>
    </w:p>
    <w:p w:rsidR="00340C75" w:rsidRPr="00463EF0"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IX. Announcements</w:t>
      </w:r>
    </w:p>
    <w:p w:rsidR="00340C75" w:rsidRPr="00463EF0" w:rsidRDefault="00340C75" w:rsidP="00340C75">
      <w:pPr>
        <w:autoSpaceDE w:val="0"/>
        <w:autoSpaceDN w:val="0"/>
        <w:adjustRightInd w:val="0"/>
        <w:spacing w:after="0" w:line="240" w:lineRule="auto"/>
        <w:ind w:left="1260" w:hanging="360"/>
        <w:rPr>
          <w:rFonts w:ascii="Arial" w:eastAsia="Times New Roman" w:hAnsi="Arial" w:cs="Arial"/>
          <w:color w:val="000000"/>
          <w:sz w:val="16"/>
          <w:szCs w:val="16"/>
        </w:rPr>
      </w:pPr>
      <w:r w:rsidRPr="00463EF0">
        <w:rPr>
          <w:rFonts w:ascii="Arial" w:eastAsia="Times New Roman" w:hAnsi="Arial" w:cs="Arial"/>
          <w:color w:val="000000"/>
        </w:rPr>
        <w:tab/>
      </w:r>
      <w:r w:rsidRPr="00463EF0">
        <w:rPr>
          <w:rFonts w:ascii="Arial" w:eastAsia="Times New Roman" w:hAnsi="Arial" w:cs="Arial"/>
          <w:color w:val="000000"/>
        </w:rPr>
        <w:tab/>
      </w:r>
      <w:r w:rsidRPr="00463EF0">
        <w:rPr>
          <w:rFonts w:ascii="Arial" w:eastAsia="Times New Roman" w:hAnsi="Arial" w:cs="Arial"/>
          <w:color w:val="000000"/>
        </w:rPr>
        <w:tab/>
      </w:r>
    </w:p>
    <w:p w:rsidR="00340C75" w:rsidRPr="00463EF0" w:rsidRDefault="00340C75" w:rsidP="00340C75">
      <w:pPr>
        <w:autoSpaceDE w:val="0"/>
        <w:autoSpaceDN w:val="0"/>
        <w:adjustRightInd w:val="0"/>
        <w:spacing w:after="0" w:line="240" w:lineRule="auto"/>
        <w:ind w:left="1440" w:hanging="360"/>
        <w:rPr>
          <w:rFonts w:ascii="Arial" w:eastAsia="Times New Roman" w:hAnsi="Arial" w:cs="Arial"/>
          <w:color w:val="000000"/>
        </w:rPr>
      </w:pPr>
      <w:r w:rsidRPr="00463EF0">
        <w:rPr>
          <w:rFonts w:ascii="Arial" w:eastAsia="Times New Roman" w:hAnsi="Arial" w:cs="Arial"/>
          <w:color w:val="000000"/>
        </w:rPr>
        <w:t xml:space="preserve">X.  Executive Session *  </w:t>
      </w:r>
    </w:p>
    <w:p w:rsidR="00340C75" w:rsidRPr="00463EF0" w:rsidRDefault="00340C75" w:rsidP="00340C75">
      <w:pPr>
        <w:autoSpaceDE w:val="0"/>
        <w:autoSpaceDN w:val="0"/>
        <w:adjustRightInd w:val="0"/>
        <w:spacing w:after="0" w:line="240" w:lineRule="auto"/>
        <w:ind w:left="1260" w:hanging="180"/>
        <w:rPr>
          <w:rFonts w:ascii="Arial" w:eastAsia="Times New Roman" w:hAnsi="Arial" w:cs="Arial"/>
          <w:color w:val="000000"/>
          <w:sz w:val="16"/>
          <w:szCs w:val="16"/>
        </w:rPr>
      </w:pPr>
      <w:r w:rsidRPr="00463EF0">
        <w:rPr>
          <w:rFonts w:ascii="Arial" w:eastAsia="Times New Roman" w:hAnsi="Arial" w:cs="Arial"/>
          <w:color w:val="000000"/>
        </w:rPr>
        <w:tab/>
      </w:r>
    </w:p>
    <w:p w:rsidR="00340C75" w:rsidRDefault="00340C75" w:rsidP="00340C7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463EF0">
        <w:rPr>
          <w:rFonts w:ascii="Arial" w:eastAsia="Times New Roman" w:hAnsi="Arial" w:cs="Arial"/>
          <w:color w:val="000000"/>
        </w:rPr>
        <w:t>XI.</w:t>
      </w:r>
      <w:r w:rsidRPr="00463EF0">
        <w:rPr>
          <w:rFonts w:ascii="Arial" w:eastAsia="Times New Roman" w:hAnsi="Arial" w:cs="Arial"/>
          <w:color w:val="000000"/>
        </w:rPr>
        <w:tab/>
        <w:t>Adjournment *</w:t>
      </w:r>
      <w:r>
        <w:rPr>
          <w:rFonts w:ascii="Frutiger-Light" w:eastAsia="Times New Roman" w:hAnsi="Frutiger-Light" w:cs="Frutiger-Light"/>
          <w:color w:val="000000"/>
        </w:rPr>
        <w:t xml:space="preserve">                   </w:t>
      </w:r>
      <w:r>
        <w:rPr>
          <w:rFonts w:ascii="Frutiger-Light" w:eastAsia="Times New Roman" w:hAnsi="Frutiger-Light" w:cs="Frutiger-Light"/>
          <w:color w:val="000000"/>
        </w:rPr>
        <w:tab/>
      </w:r>
      <w:r>
        <w:rPr>
          <w:rFonts w:ascii="Frutiger-Light" w:eastAsia="Times New Roman" w:hAnsi="Frutiger-Light" w:cs="Frutiger-Light"/>
          <w:color w:val="000000"/>
        </w:rPr>
        <w:tab/>
      </w:r>
    </w:p>
    <w:p w:rsidR="00340C75" w:rsidRDefault="00340C75" w:rsidP="00340C75">
      <w:pPr>
        <w:tabs>
          <w:tab w:val="left" w:pos="360"/>
        </w:tabs>
        <w:autoSpaceDE w:val="0"/>
        <w:autoSpaceDN w:val="0"/>
        <w:adjustRightInd w:val="0"/>
        <w:spacing w:after="0" w:line="240" w:lineRule="auto"/>
        <w:ind w:left="1440" w:hanging="360"/>
        <w:jc w:val="right"/>
        <w:rPr>
          <w:rFonts w:ascii="Frutiger-Light" w:eastAsia="Times New Roman" w:hAnsi="Frutiger-Light" w:cs="Frutiger-Light"/>
          <w:color w:val="000000"/>
        </w:rPr>
      </w:pPr>
      <w:r>
        <w:rPr>
          <w:rFonts w:ascii="Frutiger-Light" w:eastAsia="Times New Roman" w:hAnsi="Frutiger-Light" w:cs="Frutiger-Light"/>
          <w:b/>
          <w:color w:val="000000"/>
        </w:rPr>
        <w:tab/>
      </w:r>
    </w:p>
    <w:p w:rsidR="00340C75" w:rsidRDefault="00340C75" w:rsidP="00340C7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340C75" w:rsidRDefault="00340C75" w:rsidP="00340C7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340C75" w:rsidRDefault="0026470B" w:rsidP="00340C75">
      <w:pPr>
        <w:autoSpaceDE w:val="0"/>
        <w:autoSpaceDN w:val="0"/>
        <w:adjustRightInd w:val="0"/>
        <w:spacing w:after="0" w:line="240" w:lineRule="auto"/>
        <w:ind w:left="1080"/>
        <w:rPr>
          <w:rFonts w:ascii="Frutiger-LightItalic" w:eastAsia="Times New Roman" w:hAnsi="Frutiger-LightItalic" w:cs="Frutiger-LightItalic"/>
          <w:b/>
          <w:i/>
          <w:iCs/>
          <w:color w:val="000000"/>
          <w:sz w:val="20"/>
          <w:szCs w:val="20"/>
        </w:rPr>
      </w:pPr>
      <w:r>
        <w:rPr>
          <w:rFonts w:ascii="Frutiger-LightItalic" w:eastAsia="Times New Roman" w:hAnsi="Frutiger-LightItalic"/>
          <w:b/>
          <w:i/>
          <w:iCs/>
          <w:color w:val="000000"/>
          <w:sz w:val="16"/>
          <w:szCs w:val="16"/>
        </w:rPr>
        <w:t>2.20</w:t>
      </w:r>
      <w:bookmarkStart w:id="0" w:name="_GoBack"/>
      <w:bookmarkEnd w:id="0"/>
      <w:r w:rsidR="00340C75">
        <w:rPr>
          <w:rFonts w:ascii="Frutiger-LightItalic" w:eastAsia="Times New Roman" w:hAnsi="Frutiger-LightItalic"/>
          <w:b/>
          <w:i/>
          <w:iCs/>
          <w:color w:val="000000"/>
          <w:sz w:val="16"/>
          <w:szCs w:val="16"/>
        </w:rPr>
        <w:t xml:space="preserve">.18                                         </w:t>
      </w:r>
      <w:r w:rsidR="00340C75">
        <w:rPr>
          <w:rFonts w:ascii="Frutiger-LightItalic" w:eastAsia="Times New Roman" w:hAnsi="Frutiger-LightItalic" w:cs="Frutiger-LightItalic"/>
          <w:b/>
          <w:i/>
          <w:iCs/>
          <w:color w:val="000000"/>
          <w:sz w:val="20"/>
          <w:szCs w:val="20"/>
        </w:rPr>
        <w:t xml:space="preserve">Wednesday, March 21, </w:t>
      </w:r>
      <w:proofErr w:type="gramStart"/>
      <w:r w:rsidR="00340C75">
        <w:rPr>
          <w:rFonts w:ascii="Frutiger-LightItalic" w:eastAsia="Times New Roman" w:hAnsi="Frutiger-LightItalic" w:cs="Frutiger-LightItalic"/>
          <w:b/>
          <w:i/>
          <w:iCs/>
          <w:color w:val="000000"/>
          <w:sz w:val="20"/>
          <w:szCs w:val="20"/>
        </w:rPr>
        <w:t>2018  6:30</w:t>
      </w:r>
      <w:proofErr w:type="gramEnd"/>
      <w:r w:rsidR="00340C75">
        <w:rPr>
          <w:rFonts w:ascii="Frutiger-LightItalic" w:eastAsia="Times New Roman" w:hAnsi="Frutiger-LightItalic" w:cs="Frutiger-LightItalic"/>
          <w:b/>
          <w:i/>
          <w:iCs/>
          <w:color w:val="000000"/>
          <w:sz w:val="20"/>
          <w:szCs w:val="20"/>
        </w:rPr>
        <w:t xml:space="preserve"> pm </w:t>
      </w:r>
    </w:p>
    <w:p w:rsidR="00340C75" w:rsidRDefault="00340C75" w:rsidP="00340C75">
      <w:pPr>
        <w:autoSpaceDE w:val="0"/>
        <w:autoSpaceDN w:val="0"/>
        <w:adjustRightInd w:val="0"/>
        <w:spacing w:after="0" w:line="240" w:lineRule="auto"/>
        <w:ind w:left="1080"/>
        <w:rPr>
          <w:rFonts w:ascii="Frutiger-LightItalic" w:eastAsia="Times New Roman" w:hAnsi="Frutiger-LightItalic"/>
          <w:sz w:val="16"/>
          <w:szCs w:val="16"/>
        </w:rPr>
      </w:pPr>
    </w:p>
    <w:p w:rsidR="00340C75" w:rsidRPr="005E023A" w:rsidRDefault="00340C75" w:rsidP="00340C75">
      <w:pPr>
        <w:autoSpaceDE w:val="0"/>
        <w:autoSpaceDN w:val="0"/>
        <w:adjustRightInd w:val="0"/>
        <w:spacing w:after="0" w:line="240" w:lineRule="auto"/>
        <w:jc w:val="center"/>
        <w:rPr>
          <w:rFonts w:ascii="Arial" w:eastAsia="Times New Roman" w:hAnsi="Arial" w:cs="Arial"/>
          <w:b/>
        </w:rPr>
      </w:pPr>
      <w:r w:rsidRPr="005E023A">
        <w:rPr>
          <w:rFonts w:ascii="Arial" w:eastAsia="Times New Roman" w:hAnsi="Arial" w:cs="Arial"/>
          <w:b/>
        </w:rPr>
        <w:lastRenderedPageBreak/>
        <w:t>Rose Memorial Library Association</w:t>
      </w:r>
    </w:p>
    <w:p w:rsidR="00340C75" w:rsidRPr="005E023A" w:rsidRDefault="00340C75" w:rsidP="00340C75">
      <w:pPr>
        <w:keepNext/>
        <w:autoSpaceDE w:val="0"/>
        <w:autoSpaceDN w:val="0"/>
        <w:adjustRightInd w:val="0"/>
        <w:spacing w:after="0" w:line="240" w:lineRule="auto"/>
        <w:jc w:val="center"/>
        <w:outlineLvl w:val="0"/>
        <w:rPr>
          <w:rFonts w:ascii="Arial" w:eastAsia="Times New Roman" w:hAnsi="Arial" w:cs="Arial"/>
          <w:b/>
          <w:bCs/>
        </w:rPr>
      </w:pPr>
      <w:r w:rsidRPr="005E023A">
        <w:rPr>
          <w:rFonts w:ascii="Arial" w:eastAsia="Times New Roman" w:hAnsi="Arial" w:cs="Arial"/>
          <w:b/>
          <w:bCs/>
        </w:rPr>
        <w:t>79 East Main Street, Stony Point, New York 10980</w:t>
      </w:r>
    </w:p>
    <w:p w:rsidR="00340C75" w:rsidRPr="005E023A" w:rsidRDefault="00340C75" w:rsidP="00340C75">
      <w:pPr>
        <w:autoSpaceDE w:val="0"/>
        <w:autoSpaceDN w:val="0"/>
        <w:adjustRightInd w:val="0"/>
        <w:spacing w:after="0" w:line="240" w:lineRule="auto"/>
        <w:jc w:val="center"/>
        <w:rPr>
          <w:rFonts w:ascii="Arial" w:eastAsia="Times New Roman" w:hAnsi="Arial" w:cs="Arial"/>
          <w:b/>
          <w:bCs/>
        </w:rPr>
      </w:pPr>
    </w:p>
    <w:p w:rsidR="00340C75" w:rsidRPr="005E023A" w:rsidRDefault="00340C75" w:rsidP="00340C75">
      <w:pPr>
        <w:keepNext/>
        <w:autoSpaceDE w:val="0"/>
        <w:autoSpaceDN w:val="0"/>
        <w:adjustRightInd w:val="0"/>
        <w:spacing w:after="0" w:line="360" w:lineRule="auto"/>
        <w:jc w:val="center"/>
        <w:outlineLvl w:val="1"/>
        <w:rPr>
          <w:rFonts w:ascii="Arial" w:eastAsia="Times New Roman" w:hAnsi="Arial" w:cs="Arial"/>
          <w:b/>
          <w:bCs/>
        </w:rPr>
      </w:pPr>
      <w:r w:rsidRPr="005E023A">
        <w:rPr>
          <w:rFonts w:ascii="Arial" w:eastAsia="Times New Roman" w:hAnsi="Arial" w:cs="Arial"/>
          <w:b/>
          <w:bCs/>
        </w:rPr>
        <w:t>Regular Meeting of the Board of Trustees</w:t>
      </w:r>
    </w:p>
    <w:p w:rsidR="00340C75" w:rsidRPr="005E023A" w:rsidRDefault="00340C75" w:rsidP="00340C75">
      <w:pPr>
        <w:autoSpaceDE w:val="0"/>
        <w:autoSpaceDN w:val="0"/>
        <w:adjustRightInd w:val="0"/>
        <w:spacing w:after="0" w:line="240" w:lineRule="auto"/>
        <w:jc w:val="center"/>
        <w:rPr>
          <w:rFonts w:ascii="Arial" w:eastAsia="Times New Roman" w:hAnsi="Arial" w:cs="Arial"/>
          <w:b/>
          <w:bCs/>
          <w:strike/>
        </w:rPr>
      </w:pPr>
      <w:r w:rsidRPr="005E023A">
        <w:rPr>
          <w:rFonts w:ascii="Arial" w:eastAsia="Times New Roman" w:hAnsi="Arial" w:cs="Arial"/>
          <w:b/>
          <w:bCs/>
          <w:strike/>
        </w:rPr>
        <w:t>Wednesday</w:t>
      </w:r>
      <w:proofErr w:type="gramStart"/>
      <w:r w:rsidRPr="005E023A">
        <w:rPr>
          <w:rFonts w:ascii="Arial" w:eastAsia="Times New Roman" w:hAnsi="Arial" w:cs="Arial"/>
          <w:b/>
          <w:bCs/>
          <w:strike/>
        </w:rPr>
        <w:t>,  January</w:t>
      </w:r>
      <w:proofErr w:type="gramEnd"/>
      <w:r w:rsidRPr="005E023A">
        <w:rPr>
          <w:rFonts w:ascii="Arial" w:eastAsia="Times New Roman" w:hAnsi="Arial" w:cs="Arial"/>
          <w:b/>
          <w:bCs/>
          <w:strike/>
        </w:rPr>
        <w:t xml:space="preserve"> 17, 2018    </w:t>
      </w:r>
      <w:r w:rsidRPr="005E023A">
        <w:rPr>
          <w:rFonts w:ascii="Arial" w:eastAsia="Times New Roman" w:hAnsi="Arial" w:cs="Arial"/>
          <w:b/>
          <w:bCs/>
        </w:rPr>
        <w:t xml:space="preserve"> Postponed to Thursday, January 25, 2018</w:t>
      </w:r>
    </w:p>
    <w:p w:rsidR="00340C75" w:rsidRPr="005E023A" w:rsidRDefault="00340C75" w:rsidP="00340C75">
      <w:pPr>
        <w:autoSpaceDE w:val="0"/>
        <w:autoSpaceDN w:val="0"/>
        <w:adjustRightInd w:val="0"/>
        <w:spacing w:after="0" w:line="240" w:lineRule="auto"/>
        <w:jc w:val="center"/>
        <w:rPr>
          <w:rFonts w:ascii="Arial" w:eastAsia="Times New Roman" w:hAnsi="Arial" w:cs="Arial"/>
          <w:b/>
          <w:bCs/>
        </w:rPr>
      </w:pPr>
      <w:r w:rsidRPr="005E023A">
        <w:rPr>
          <w:rFonts w:ascii="Arial" w:eastAsia="Times New Roman" w:hAnsi="Arial" w:cs="Arial"/>
          <w:b/>
          <w:bCs/>
        </w:rPr>
        <w:t>To follow the Annual Meeting, Kennedy Room</w:t>
      </w:r>
    </w:p>
    <w:p w:rsidR="00340C75" w:rsidRPr="005E023A" w:rsidRDefault="00340C75" w:rsidP="00340C75">
      <w:pPr>
        <w:autoSpaceDE w:val="0"/>
        <w:autoSpaceDN w:val="0"/>
        <w:adjustRightInd w:val="0"/>
        <w:spacing w:after="0" w:line="240" w:lineRule="auto"/>
        <w:jc w:val="center"/>
        <w:rPr>
          <w:rFonts w:ascii="Arial" w:eastAsia="Times New Roman" w:hAnsi="Arial" w:cs="Arial"/>
          <w:b/>
          <w:bCs/>
        </w:rPr>
      </w:pPr>
    </w:p>
    <w:p w:rsidR="00340C75" w:rsidRPr="005E023A" w:rsidRDefault="00340C75" w:rsidP="00340C75">
      <w:pPr>
        <w:keepNext/>
        <w:autoSpaceDE w:val="0"/>
        <w:autoSpaceDN w:val="0"/>
        <w:adjustRightInd w:val="0"/>
        <w:spacing w:after="0" w:line="240" w:lineRule="auto"/>
        <w:jc w:val="center"/>
        <w:outlineLvl w:val="2"/>
        <w:rPr>
          <w:rFonts w:ascii="Arial" w:eastAsia="Times New Roman" w:hAnsi="Arial" w:cs="Arial"/>
          <w:b/>
          <w:bCs/>
          <w:u w:val="single"/>
        </w:rPr>
      </w:pPr>
      <w:r w:rsidRPr="005E023A">
        <w:rPr>
          <w:rFonts w:ascii="Arial" w:eastAsia="Times New Roman" w:hAnsi="Arial" w:cs="Arial"/>
          <w:b/>
          <w:bCs/>
          <w:u w:val="single"/>
        </w:rPr>
        <w:t>Minutes</w:t>
      </w:r>
    </w:p>
    <w:p w:rsidR="00340C75" w:rsidRPr="005E023A" w:rsidRDefault="00340C75" w:rsidP="00340C75">
      <w:pPr>
        <w:spacing w:after="0" w:line="240" w:lineRule="auto"/>
        <w:rPr>
          <w:rFonts w:ascii="Arial" w:eastAsia="Times New Roman" w:hAnsi="Arial" w:cs="Arial"/>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I. Call to Order   at 6:56pm by Ms. Lima</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Pr="005E023A" w:rsidRDefault="00340C75" w:rsidP="00340C75">
      <w:pPr>
        <w:tabs>
          <w:tab w:val="left" w:pos="360"/>
        </w:tabs>
        <w:autoSpaceDE w:val="0"/>
        <w:autoSpaceDN w:val="0"/>
        <w:adjustRightInd w:val="0"/>
        <w:spacing w:after="0" w:line="240" w:lineRule="auto"/>
        <w:ind w:left="1440" w:hanging="360"/>
        <w:rPr>
          <w:rFonts w:ascii="Arial" w:hAnsi="Arial" w:cs="Arial"/>
        </w:rPr>
      </w:pPr>
      <w:r w:rsidRPr="005E023A">
        <w:rPr>
          <w:rFonts w:ascii="Arial" w:eastAsia="Times New Roman" w:hAnsi="Arial" w:cs="Arial"/>
          <w:color w:val="000000"/>
        </w:rPr>
        <w:t xml:space="preserve">II. </w:t>
      </w:r>
      <w:r w:rsidRPr="005E023A">
        <w:rPr>
          <w:rFonts w:ascii="Arial" w:hAnsi="Arial" w:cs="Arial"/>
        </w:rPr>
        <w:t>Nominations &amp; Election of Officers for the Board of Trustees for 2018 *</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Nomination of Dorothy Flora, to Board of Trustees</w:t>
      </w:r>
      <w:r>
        <w:rPr>
          <w:rFonts w:ascii="Arial" w:eastAsia="Times New Roman" w:hAnsi="Arial" w:cs="Arial"/>
          <w:color w:val="000000"/>
        </w:rPr>
        <w:t>,</w:t>
      </w:r>
      <w:r w:rsidRPr="005E023A">
        <w:rPr>
          <w:rFonts w:ascii="Arial" w:eastAsia="Times New Roman" w:hAnsi="Arial" w:cs="Arial"/>
          <w:color w:val="000000"/>
        </w:rPr>
        <w:t xml:space="preserve"> made by Mrs. </w:t>
      </w:r>
      <w:proofErr w:type="spellStart"/>
      <w:r w:rsidRPr="005E023A">
        <w:rPr>
          <w:rFonts w:ascii="Arial" w:eastAsia="Times New Roman" w:hAnsi="Arial" w:cs="Arial"/>
          <w:color w:val="000000"/>
        </w:rPr>
        <w:t>Mandara</w:t>
      </w:r>
      <w:proofErr w:type="spellEnd"/>
      <w:r w:rsidRPr="005E023A">
        <w:rPr>
          <w:rFonts w:ascii="Arial" w:eastAsia="Times New Roman" w:hAnsi="Arial" w:cs="Arial"/>
          <w:color w:val="000000"/>
        </w:rPr>
        <w:t>,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Ms. Lima for a</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Pr>
          <w:rFonts w:ascii="Arial" w:eastAsia="Times New Roman" w:hAnsi="Arial" w:cs="Arial"/>
          <w:color w:val="000000"/>
        </w:rPr>
        <w:t xml:space="preserve"> </w:t>
      </w:r>
      <w:r w:rsidRPr="005E023A">
        <w:rPr>
          <w:rFonts w:ascii="Arial" w:eastAsia="Times New Roman" w:hAnsi="Arial" w:cs="Arial"/>
          <w:color w:val="000000"/>
        </w:rPr>
        <w:t xml:space="preserve"> </w:t>
      </w:r>
      <w:proofErr w:type="gramStart"/>
      <w:r>
        <w:rPr>
          <w:rFonts w:ascii="Arial" w:eastAsia="Times New Roman" w:hAnsi="Arial" w:cs="Arial"/>
          <w:color w:val="000000"/>
        </w:rPr>
        <w:t>3-</w:t>
      </w:r>
      <w:r w:rsidRPr="005E023A">
        <w:rPr>
          <w:rFonts w:ascii="Arial" w:eastAsia="Times New Roman" w:hAnsi="Arial" w:cs="Arial"/>
          <w:color w:val="000000"/>
        </w:rPr>
        <w:t>year term.</w:t>
      </w:r>
      <w:proofErr w:type="gramEnd"/>
      <w:r w:rsidRPr="005E023A">
        <w:rPr>
          <w:rFonts w:ascii="Arial" w:eastAsia="Times New Roman" w:hAnsi="Arial" w:cs="Arial"/>
          <w:color w:val="000000"/>
        </w:rPr>
        <w:t xml:space="preserve">  Motion passed.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Pr="000B6EB6" w:rsidRDefault="00340C75" w:rsidP="00340C75">
      <w:pPr>
        <w:tabs>
          <w:tab w:val="left" w:pos="360"/>
        </w:tabs>
        <w:autoSpaceDE w:val="0"/>
        <w:autoSpaceDN w:val="0"/>
        <w:adjustRightInd w:val="0"/>
        <w:spacing w:after="0" w:line="240" w:lineRule="auto"/>
        <w:ind w:left="1440" w:hanging="360"/>
        <w:rPr>
          <w:rFonts w:ascii="Arial" w:eastAsia="Times New Roman" w:hAnsi="Arial" w:cs="Arial"/>
          <w:b/>
          <w:color w:val="000000"/>
        </w:rPr>
      </w:pPr>
      <w:r w:rsidRPr="000B6EB6">
        <w:rPr>
          <w:rFonts w:ascii="Arial" w:eastAsia="Times New Roman" w:hAnsi="Arial" w:cs="Arial"/>
          <w:b/>
          <w:color w:val="000000"/>
        </w:rPr>
        <w:t>Election of Officers</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Nomination of Jennifer Lima to position of President by Mr. Needleman, 2</w:t>
      </w:r>
      <w:r w:rsidRPr="005E023A">
        <w:rPr>
          <w:rFonts w:ascii="Arial" w:eastAsia="Times New Roman" w:hAnsi="Arial" w:cs="Arial"/>
          <w:color w:val="000000"/>
          <w:vertAlign w:val="superscript"/>
        </w:rPr>
        <w:t>nd</w:t>
      </w:r>
      <w:r w:rsidRPr="005E023A">
        <w:rPr>
          <w:rFonts w:ascii="Arial" w:eastAsia="Times New Roman" w:hAnsi="Arial" w:cs="Arial"/>
          <w:color w:val="000000"/>
        </w:rPr>
        <w:t xml:space="preserve"> by Ms. Sanders</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 xml:space="preserve">Nomination of Terry </w:t>
      </w:r>
      <w:proofErr w:type="spellStart"/>
      <w:r w:rsidRPr="005E023A">
        <w:rPr>
          <w:rFonts w:ascii="Arial" w:eastAsia="Times New Roman" w:hAnsi="Arial" w:cs="Arial"/>
          <w:color w:val="000000"/>
        </w:rPr>
        <w:t>Marsico</w:t>
      </w:r>
      <w:proofErr w:type="spellEnd"/>
      <w:r w:rsidRPr="005E023A">
        <w:rPr>
          <w:rFonts w:ascii="Arial" w:eastAsia="Times New Roman" w:hAnsi="Arial" w:cs="Arial"/>
          <w:color w:val="000000"/>
        </w:rPr>
        <w:t xml:space="preserve"> to position of Vice President by Ms. </w:t>
      </w:r>
      <w:proofErr w:type="spellStart"/>
      <w:r w:rsidRPr="005E023A">
        <w:rPr>
          <w:rFonts w:ascii="Arial" w:eastAsia="Times New Roman" w:hAnsi="Arial" w:cs="Arial"/>
          <w:color w:val="000000"/>
        </w:rPr>
        <w:t>Mandara</w:t>
      </w:r>
      <w:proofErr w:type="spellEnd"/>
      <w:r w:rsidRPr="005E023A">
        <w:rPr>
          <w:rFonts w:ascii="Arial" w:eastAsia="Times New Roman" w:hAnsi="Arial" w:cs="Arial"/>
          <w:color w:val="000000"/>
        </w:rPr>
        <w:t>, 2</w:t>
      </w:r>
      <w:r w:rsidRPr="005E023A">
        <w:rPr>
          <w:rFonts w:ascii="Arial" w:eastAsia="Times New Roman" w:hAnsi="Arial" w:cs="Arial"/>
          <w:color w:val="000000"/>
          <w:vertAlign w:val="superscript"/>
        </w:rPr>
        <w:t>nd</w:t>
      </w:r>
      <w:r w:rsidRPr="005E023A">
        <w:rPr>
          <w:rFonts w:ascii="Arial" w:eastAsia="Times New Roman" w:hAnsi="Arial" w:cs="Arial"/>
          <w:color w:val="000000"/>
        </w:rPr>
        <w:t xml:space="preserve"> by Mr. Needleman</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Nomination of Dorothy Flora to position of Secretary by Ms. Lima, 2</w:t>
      </w:r>
      <w:r w:rsidRPr="005E023A">
        <w:rPr>
          <w:rFonts w:ascii="Arial" w:eastAsia="Times New Roman" w:hAnsi="Arial" w:cs="Arial"/>
          <w:color w:val="000000"/>
          <w:vertAlign w:val="superscript"/>
        </w:rPr>
        <w:t>nd</w:t>
      </w:r>
      <w:r w:rsidRPr="005E023A">
        <w:rPr>
          <w:rFonts w:ascii="Arial" w:eastAsia="Times New Roman" w:hAnsi="Arial" w:cs="Arial"/>
          <w:color w:val="000000"/>
        </w:rPr>
        <w:t xml:space="preserve"> by Mrs. </w:t>
      </w:r>
      <w:proofErr w:type="spellStart"/>
      <w:r w:rsidRPr="005E023A">
        <w:rPr>
          <w:rFonts w:ascii="Arial" w:eastAsia="Times New Roman" w:hAnsi="Arial" w:cs="Arial"/>
          <w:color w:val="000000"/>
        </w:rPr>
        <w:t>Mandara</w:t>
      </w:r>
      <w:proofErr w:type="spellEnd"/>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roofErr w:type="gramStart"/>
      <w:r w:rsidRPr="005E023A">
        <w:rPr>
          <w:rFonts w:ascii="Arial" w:eastAsia="Times New Roman" w:hAnsi="Arial" w:cs="Arial"/>
          <w:color w:val="000000"/>
        </w:rPr>
        <w:t xml:space="preserve">Nomination of Rebecca Sanders to position of Treasurer by Mr. </w:t>
      </w:r>
      <w:proofErr w:type="spellStart"/>
      <w:r w:rsidRPr="005E023A">
        <w:rPr>
          <w:rFonts w:ascii="Arial" w:eastAsia="Times New Roman" w:hAnsi="Arial" w:cs="Arial"/>
          <w:color w:val="000000"/>
        </w:rPr>
        <w:t>Marscico</w:t>
      </w:r>
      <w:proofErr w:type="spellEnd"/>
      <w:r w:rsidRPr="005E023A">
        <w:rPr>
          <w:rFonts w:ascii="Arial" w:eastAsia="Times New Roman" w:hAnsi="Arial" w:cs="Arial"/>
          <w:color w:val="000000"/>
        </w:rPr>
        <w:t>, Mr. Needleman.</w:t>
      </w:r>
      <w:proofErr w:type="gramEnd"/>
      <w:r w:rsidRPr="005E023A">
        <w:rPr>
          <w:rFonts w:ascii="Arial" w:eastAsia="Times New Roman" w:hAnsi="Arial" w:cs="Arial"/>
          <w:color w:val="000000"/>
        </w:rPr>
        <w:t xml:space="preserve">  </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 xml:space="preserve">III. Adoption of Minutes: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u w:val="single"/>
        </w:rPr>
        <w:t>Motion</w:t>
      </w:r>
      <w:r>
        <w:rPr>
          <w:rFonts w:ascii="Arial" w:eastAsia="Times New Roman" w:hAnsi="Arial" w:cs="Arial"/>
          <w:color w:val="000000"/>
        </w:rPr>
        <w:t xml:space="preserve"> to accept the minutes for the </w:t>
      </w:r>
      <w:r w:rsidRPr="005E023A">
        <w:rPr>
          <w:rFonts w:ascii="Arial" w:eastAsia="Times New Roman" w:hAnsi="Arial" w:cs="Arial"/>
          <w:color w:val="000000"/>
        </w:rPr>
        <w:t>Regu</w:t>
      </w:r>
      <w:r>
        <w:rPr>
          <w:rFonts w:ascii="Arial" w:eastAsia="Times New Roman" w:hAnsi="Arial" w:cs="Arial"/>
          <w:color w:val="000000"/>
        </w:rPr>
        <w:t>lar Meeting, November 15, 2017 made by Ms. Sanders,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Mr. </w:t>
      </w:r>
      <w:proofErr w:type="spellStart"/>
      <w:r>
        <w:rPr>
          <w:rFonts w:ascii="Arial" w:eastAsia="Times New Roman" w:hAnsi="Arial" w:cs="Arial"/>
          <w:color w:val="000000"/>
        </w:rPr>
        <w:t>Marsico</w:t>
      </w:r>
      <w:proofErr w:type="spellEnd"/>
      <w:r>
        <w:rPr>
          <w:rFonts w:ascii="Arial" w:eastAsia="Times New Roman" w:hAnsi="Arial" w:cs="Arial"/>
          <w:color w:val="000000"/>
        </w:rPr>
        <w:t>.  Motion passed.</w:t>
      </w:r>
      <w:r w:rsidRPr="005E023A">
        <w:rPr>
          <w:rFonts w:ascii="Arial" w:eastAsia="Times New Roman" w:hAnsi="Arial" w:cs="Arial"/>
          <w:color w:val="000000"/>
        </w:rPr>
        <w:t xml:space="preserve">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roofErr w:type="gramStart"/>
      <w:r w:rsidRPr="005E023A">
        <w:rPr>
          <w:rFonts w:ascii="Arial" w:eastAsia="Times New Roman" w:hAnsi="Arial" w:cs="Arial"/>
          <w:color w:val="000000"/>
          <w:u w:val="single"/>
        </w:rPr>
        <w:t>Motion</w:t>
      </w:r>
      <w:r>
        <w:rPr>
          <w:rFonts w:ascii="Arial" w:eastAsia="Times New Roman" w:hAnsi="Arial" w:cs="Arial"/>
          <w:color w:val="000000"/>
        </w:rPr>
        <w:t xml:space="preserve"> to approve</w:t>
      </w:r>
      <w:r w:rsidRPr="005E023A">
        <w:rPr>
          <w:rFonts w:ascii="Arial" w:eastAsia="Times New Roman" w:hAnsi="Arial" w:cs="Arial"/>
          <w:color w:val="000000"/>
        </w:rPr>
        <w:t xml:space="preserve"> of record of Discussion, December 20, 2017 (no Quorum)</w:t>
      </w:r>
      <w:r>
        <w:rPr>
          <w:rFonts w:ascii="Arial" w:eastAsia="Times New Roman" w:hAnsi="Arial" w:cs="Arial"/>
          <w:color w:val="000000"/>
        </w:rPr>
        <w:t>, Mr. Needleman,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Ms. Lima.</w:t>
      </w:r>
      <w:proofErr w:type="gramEnd"/>
      <w:r>
        <w:rPr>
          <w:rFonts w:ascii="Arial" w:eastAsia="Times New Roman" w:hAnsi="Arial" w:cs="Arial"/>
          <w:color w:val="000000"/>
        </w:rPr>
        <w:t xml:space="preserve"> Motion passed. </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IV. Public Comment</w:t>
      </w:r>
      <w:r>
        <w:rPr>
          <w:rFonts w:ascii="Arial" w:eastAsia="Times New Roman" w:hAnsi="Arial" w:cs="Arial"/>
          <w:color w:val="000000"/>
        </w:rPr>
        <w:t xml:space="preserve"> - none</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IV. Friends of the Library</w:t>
      </w:r>
      <w:r>
        <w:rPr>
          <w:rFonts w:ascii="Arial" w:eastAsia="Times New Roman" w:hAnsi="Arial" w:cs="Arial"/>
          <w:color w:val="000000"/>
        </w:rPr>
        <w:t xml:space="preserve"> – no update</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 xml:space="preserve">V. Finance </w:t>
      </w:r>
      <w:r>
        <w:rPr>
          <w:rFonts w:ascii="Arial" w:eastAsia="Times New Roman" w:hAnsi="Arial" w:cs="Arial"/>
          <w:color w:val="000000"/>
        </w:rPr>
        <w:t xml:space="preserve">- Narrative Report </w:t>
      </w:r>
      <w:r w:rsidRPr="005E023A">
        <w:rPr>
          <w:rFonts w:ascii="Arial" w:eastAsia="Times New Roman" w:hAnsi="Arial" w:cs="Arial"/>
          <w:color w:val="000000"/>
        </w:rPr>
        <w:t>(J Mahoney)</w:t>
      </w:r>
      <w:r>
        <w:rPr>
          <w:rFonts w:ascii="Arial" w:eastAsia="Times New Roman" w:hAnsi="Arial" w:cs="Arial"/>
          <w:color w:val="000000"/>
        </w:rPr>
        <w:t xml:space="preserve"> – Mr. Mahoney explained the cash flow of and the need to periodically draw from the cash account at Merrill Lynch when we are waiting for payments from Town or School District.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ab/>
      </w:r>
      <w:r w:rsidRPr="005E023A">
        <w:rPr>
          <w:rFonts w:ascii="Arial" w:eastAsia="Times New Roman" w:hAnsi="Arial" w:cs="Arial"/>
          <w:color w:val="000000"/>
        </w:rPr>
        <w:tab/>
        <w:t xml:space="preserve">       </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Pr>
          <w:rFonts w:ascii="Arial" w:eastAsia="Times New Roman" w:hAnsi="Arial" w:cs="Arial"/>
          <w:color w:val="000000"/>
        </w:rPr>
        <w:t xml:space="preserve">Board reviewed the 2017 year end addendum to cash receipts and disbursements and Mr. Mahoney clarified any items that were unclear.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u w:val="single"/>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u w:val="single"/>
        </w:rPr>
        <w:t>Motion</w:t>
      </w:r>
      <w:r>
        <w:rPr>
          <w:rFonts w:ascii="Arial" w:eastAsia="Times New Roman" w:hAnsi="Arial" w:cs="Arial"/>
          <w:color w:val="000000"/>
        </w:rPr>
        <w:t xml:space="preserve"> to accept </w:t>
      </w:r>
      <w:r w:rsidRPr="005E023A">
        <w:rPr>
          <w:rFonts w:ascii="Arial" w:eastAsia="Times New Roman" w:hAnsi="Arial" w:cs="Arial"/>
          <w:color w:val="000000"/>
        </w:rPr>
        <w:t>Addendum to the Cash Receipts &amp;</w:t>
      </w:r>
      <w:r>
        <w:rPr>
          <w:rFonts w:ascii="Arial" w:eastAsia="Times New Roman" w:hAnsi="Arial" w:cs="Arial"/>
          <w:color w:val="000000"/>
        </w:rPr>
        <w:t xml:space="preserve"> Disbursements Report (Year-end Budget Adjustments – see attached) made by Ms. Sanders,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Ms. Flora.  Motion passed.  This replaced</w:t>
      </w:r>
      <w:r w:rsidRPr="005E023A">
        <w:rPr>
          <w:rFonts w:ascii="Arial" w:eastAsia="Times New Roman" w:hAnsi="Arial" w:cs="Arial"/>
          <w:color w:val="000000"/>
        </w:rPr>
        <w:t xml:space="preserve"> the Addendum provided for the December Meeting</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Pr>
          <w:rFonts w:ascii="Arial" w:eastAsia="Times New Roman" w:hAnsi="Arial" w:cs="Arial"/>
          <w:color w:val="000000"/>
        </w:rPr>
        <w:t xml:space="preserve"> </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u w:val="single"/>
        </w:rPr>
        <w:lastRenderedPageBreak/>
        <w:t>Motion</w:t>
      </w:r>
      <w:r>
        <w:rPr>
          <w:rFonts w:ascii="Arial" w:eastAsia="Times New Roman" w:hAnsi="Arial" w:cs="Arial"/>
          <w:color w:val="000000"/>
        </w:rPr>
        <w:t xml:space="preserve"> made by Mr. Needleman,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Mr. </w:t>
      </w:r>
      <w:proofErr w:type="spellStart"/>
      <w:r>
        <w:rPr>
          <w:rFonts w:ascii="Arial" w:eastAsia="Times New Roman" w:hAnsi="Arial" w:cs="Arial"/>
          <w:color w:val="000000"/>
        </w:rPr>
        <w:t>Marsico</w:t>
      </w:r>
      <w:proofErr w:type="spellEnd"/>
      <w:r>
        <w:rPr>
          <w:rFonts w:ascii="Arial" w:eastAsia="Times New Roman" w:hAnsi="Arial" w:cs="Arial"/>
          <w:color w:val="000000"/>
        </w:rPr>
        <w:t>, to Approve</w:t>
      </w:r>
      <w:r w:rsidRPr="005E023A">
        <w:rPr>
          <w:rFonts w:ascii="Arial" w:eastAsia="Times New Roman" w:hAnsi="Arial" w:cs="Arial"/>
          <w:color w:val="000000"/>
        </w:rPr>
        <w:t xml:space="preserve"> of Disbursements</w:t>
      </w:r>
      <w:r>
        <w:rPr>
          <w:rFonts w:ascii="Arial" w:eastAsia="Times New Roman" w:hAnsi="Arial" w:cs="Arial"/>
          <w:color w:val="000000"/>
        </w:rPr>
        <w:t xml:space="preserve"> and </w:t>
      </w:r>
      <w:r w:rsidRPr="005E023A">
        <w:rPr>
          <w:rFonts w:ascii="Arial" w:eastAsia="Times New Roman" w:hAnsi="Arial" w:cs="Arial"/>
          <w:color w:val="000000"/>
        </w:rPr>
        <w:t>Financial Reports</w:t>
      </w:r>
      <w:r>
        <w:rPr>
          <w:rFonts w:ascii="Arial" w:eastAsia="Times New Roman" w:hAnsi="Arial" w:cs="Arial"/>
          <w:color w:val="000000"/>
        </w:rPr>
        <w:t xml:space="preserve"> for Month ending November 30, 2017. Motion passed.  </w:t>
      </w:r>
      <w:r w:rsidRPr="005E023A">
        <w:rPr>
          <w:rFonts w:ascii="Arial" w:eastAsia="Times New Roman" w:hAnsi="Arial" w:cs="Arial"/>
          <w:color w:val="000000"/>
        </w:rPr>
        <w:t xml:space="preserve">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ab/>
      </w:r>
      <w:r w:rsidRPr="005E023A">
        <w:rPr>
          <w:rFonts w:ascii="Arial" w:eastAsia="Times New Roman" w:hAnsi="Arial" w:cs="Arial"/>
          <w:color w:val="000000"/>
        </w:rPr>
        <w:tab/>
        <w:t xml:space="preserve">       </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u w:val="single"/>
        </w:rPr>
        <w:t>Motion</w:t>
      </w:r>
      <w:r>
        <w:rPr>
          <w:rFonts w:ascii="Arial" w:eastAsia="Times New Roman" w:hAnsi="Arial" w:cs="Arial"/>
          <w:color w:val="000000"/>
        </w:rPr>
        <w:t xml:space="preserve"> made by Ms. Lima,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Ms. Sanders, to Approve</w:t>
      </w:r>
      <w:r w:rsidRPr="005E023A">
        <w:rPr>
          <w:rFonts w:ascii="Arial" w:eastAsia="Times New Roman" w:hAnsi="Arial" w:cs="Arial"/>
          <w:color w:val="000000"/>
        </w:rPr>
        <w:t xml:space="preserve"> of Disbursements</w:t>
      </w:r>
      <w:r>
        <w:rPr>
          <w:rFonts w:ascii="Arial" w:eastAsia="Times New Roman" w:hAnsi="Arial" w:cs="Arial"/>
          <w:color w:val="000000"/>
        </w:rPr>
        <w:t xml:space="preserve"> and </w:t>
      </w:r>
      <w:r w:rsidRPr="005E023A">
        <w:rPr>
          <w:rFonts w:ascii="Arial" w:eastAsia="Times New Roman" w:hAnsi="Arial" w:cs="Arial"/>
          <w:color w:val="000000"/>
        </w:rPr>
        <w:t>Financial Reports</w:t>
      </w:r>
      <w:r>
        <w:rPr>
          <w:rFonts w:ascii="Arial" w:eastAsia="Times New Roman" w:hAnsi="Arial" w:cs="Arial"/>
          <w:color w:val="000000"/>
        </w:rPr>
        <w:t xml:space="preserve"> for</w:t>
      </w:r>
      <w:r w:rsidRPr="005E023A">
        <w:rPr>
          <w:rFonts w:ascii="Arial" w:eastAsia="Times New Roman" w:hAnsi="Arial" w:cs="Arial"/>
          <w:color w:val="000000"/>
        </w:rPr>
        <w:t xml:space="preserve"> Month ending December 31, 2017*</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ab/>
        <w:t xml:space="preserve">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roofErr w:type="gramStart"/>
      <w:r w:rsidRPr="005E023A">
        <w:rPr>
          <w:rFonts w:ascii="Arial" w:eastAsia="Times New Roman" w:hAnsi="Arial" w:cs="Arial"/>
          <w:color w:val="000000"/>
          <w:u w:val="single"/>
        </w:rPr>
        <w:t>Motion</w:t>
      </w:r>
      <w:r>
        <w:rPr>
          <w:rFonts w:ascii="Arial" w:eastAsia="Times New Roman" w:hAnsi="Arial" w:cs="Arial"/>
          <w:color w:val="000000"/>
        </w:rPr>
        <w:t xml:space="preserve"> to approve the Profit and Loss Budget for January 1, 2017 through November 30, 2017 made by Ms. </w:t>
      </w:r>
      <w:proofErr w:type="spellStart"/>
      <w:r>
        <w:rPr>
          <w:rFonts w:ascii="Arial" w:eastAsia="Times New Roman" w:hAnsi="Arial" w:cs="Arial"/>
          <w:color w:val="000000"/>
        </w:rPr>
        <w:t>Mandara</w:t>
      </w:r>
      <w:proofErr w:type="spellEnd"/>
      <w:r>
        <w:rPr>
          <w:rFonts w:ascii="Arial" w:eastAsia="Times New Roman" w:hAnsi="Arial" w:cs="Arial"/>
          <w:color w:val="000000"/>
        </w:rPr>
        <w:t>,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Mr. </w:t>
      </w:r>
      <w:proofErr w:type="spellStart"/>
      <w:r>
        <w:rPr>
          <w:rFonts w:ascii="Arial" w:eastAsia="Times New Roman" w:hAnsi="Arial" w:cs="Arial"/>
          <w:color w:val="000000"/>
        </w:rPr>
        <w:t>Marsico</w:t>
      </w:r>
      <w:proofErr w:type="spellEnd"/>
      <w:r>
        <w:rPr>
          <w:rFonts w:ascii="Arial" w:eastAsia="Times New Roman" w:hAnsi="Arial" w:cs="Arial"/>
          <w:color w:val="000000"/>
        </w:rPr>
        <w:t>.</w:t>
      </w:r>
      <w:proofErr w:type="gramEnd"/>
      <w:r>
        <w:rPr>
          <w:rFonts w:ascii="Arial" w:eastAsia="Times New Roman" w:hAnsi="Arial" w:cs="Arial"/>
          <w:color w:val="000000"/>
        </w:rPr>
        <w:t xml:space="preserve">  Motion passed.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Pr>
          <w:rFonts w:ascii="Arial" w:eastAsia="Times New Roman" w:hAnsi="Arial" w:cs="Arial"/>
          <w:color w:val="000000"/>
        </w:rPr>
        <w:t>Motion to approve the December 2017 (</w:t>
      </w:r>
      <w:proofErr w:type="spellStart"/>
      <w:r>
        <w:rPr>
          <w:rFonts w:ascii="Arial" w:eastAsia="Times New Roman" w:hAnsi="Arial" w:cs="Arial"/>
          <w:color w:val="000000"/>
        </w:rPr>
        <w:t>Year end</w:t>
      </w:r>
      <w:proofErr w:type="spellEnd"/>
      <w:r>
        <w:rPr>
          <w:rFonts w:ascii="Arial" w:eastAsia="Times New Roman" w:hAnsi="Arial" w:cs="Arial"/>
          <w:color w:val="000000"/>
        </w:rPr>
        <w:t>) Profit and Loss Budget made by Mr. Needleman,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Mrs. </w:t>
      </w:r>
      <w:proofErr w:type="spellStart"/>
      <w:r>
        <w:rPr>
          <w:rFonts w:ascii="Arial" w:eastAsia="Times New Roman" w:hAnsi="Arial" w:cs="Arial"/>
          <w:color w:val="000000"/>
        </w:rPr>
        <w:t>Mandara</w:t>
      </w:r>
      <w:proofErr w:type="spellEnd"/>
      <w:r>
        <w:rPr>
          <w:rFonts w:ascii="Arial" w:eastAsia="Times New Roman" w:hAnsi="Arial" w:cs="Arial"/>
          <w:color w:val="000000"/>
        </w:rPr>
        <w:t xml:space="preserve">.  Motion passed. </w:t>
      </w:r>
    </w:p>
    <w:p w:rsidR="00340C75"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VI. Reports</w:t>
      </w:r>
    </w:p>
    <w:p w:rsidR="00340C75" w:rsidRPr="005E023A" w:rsidRDefault="00340C75" w:rsidP="00340C75">
      <w:pPr>
        <w:numPr>
          <w:ilvl w:val="0"/>
          <w:numId w:val="4"/>
        </w:numPr>
        <w:tabs>
          <w:tab w:val="left" w:pos="720"/>
        </w:tabs>
        <w:autoSpaceDE w:val="0"/>
        <w:autoSpaceDN w:val="0"/>
        <w:adjustRightInd w:val="0"/>
        <w:spacing w:after="0" w:line="240" w:lineRule="auto"/>
        <w:contextualSpacing/>
        <w:rPr>
          <w:rFonts w:ascii="Arial" w:eastAsia="Times New Roman" w:hAnsi="Arial" w:cs="Arial"/>
          <w:color w:val="000000"/>
        </w:rPr>
      </w:pPr>
      <w:r w:rsidRPr="005E023A">
        <w:rPr>
          <w:rFonts w:ascii="Arial" w:eastAsia="Times New Roman" w:hAnsi="Arial" w:cs="Arial"/>
          <w:color w:val="000000"/>
        </w:rPr>
        <w:t>Director’</w:t>
      </w:r>
      <w:r>
        <w:rPr>
          <w:rFonts w:ascii="Arial" w:eastAsia="Times New Roman" w:hAnsi="Arial" w:cs="Arial"/>
          <w:color w:val="000000"/>
        </w:rPr>
        <w:t xml:space="preserve">s Report - November 14, 2017 to </w:t>
      </w:r>
      <w:r w:rsidRPr="005E023A">
        <w:rPr>
          <w:rFonts w:ascii="Arial" w:eastAsia="Times New Roman" w:hAnsi="Arial" w:cs="Arial"/>
          <w:color w:val="000000"/>
        </w:rPr>
        <w:t>December 15, 2017</w:t>
      </w:r>
      <w:r>
        <w:rPr>
          <w:rFonts w:ascii="Arial" w:eastAsia="Times New Roman" w:hAnsi="Arial" w:cs="Arial"/>
          <w:color w:val="000000"/>
        </w:rPr>
        <w:t xml:space="preserve">  </w:t>
      </w:r>
    </w:p>
    <w:p w:rsidR="00340C75" w:rsidRDefault="00340C75" w:rsidP="00340C75">
      <w:pPr>
        <w:numPr>
          <w:ilvl w:val="0"/>
          <w:numId w:val="4"/>
        </w:numPr>
        <w:tabs>
          <w:tab w:val="left" w:pos="720"/>
        </w:tabs>
        <w:autoSpaceDE w:val="0"/>
        <w:autoSpaceDN w:val="0"/>
        <w:adjustRightInd w:val="0"/>
        <w:spacing w:after="0" w:line="240" w:lineRule="auto"/>
        <w:contextualSpacing/>
        <w:rPr>
          <w:rFonts w:ascii="Arial" w:eastAsia="Times New Roman" w:hAnsi="Arial" w:cs="Arial"/>
          <w:color w:val="000000"/>
        </w:rPr>
      </w:pPr>
      <w:r w:rsidRPr="005E023A">
        <w:rPr>
          <w:rFonts w:ascii="Arial" w:eastAsia="Times New Roman" w:hAnsi="Arial" w:cs="Arial"/>
          <w:color w:val="000000"/>
        </w:rPr>
        <w:t>Director’</w:t>
      </w:r>
      <w:r>
        <w:rPr>
          <w:rFonts w:ascii="Arial" w:eastAsia="Times New Roman" w:hAnsi="Arial" w:cs="Arial"/>
          <w:color w:val="000000"/>
        </w:rPr>
        <w:t>s Report -</w:t>
      </w:r>
      <w:r w:rsidRPr="005E023A">
        <w:rPr>
          <w:rFonts w:ascii="Arial" w:eastAsia="Times New Roman" w:hAnsi="Arial" w:cs="Arial"/>
          <w:color w:val="000000"/>
        </w:rPr>
        <w:t xml:space="preserve"> December 15, 2017</w:t>
      </w:r>
      <w:r>
        <w:rPr>
          <w:rFonts w:ascii="Arial" w:eastAsia="Times New Roman" w:hAnsi="Arial" w:cs="Arial"/>
          <w:color w:val="000000"/>
        </w:rPr>
        <w:t xml:space="preserve"> to </w:t>
      </w:r>
      <w:r w:rsidRPr="005E023A">
        <w:rPr>
          <w:rFonts w:ascii="Arial" w:eastAsia="Times New Roman" w:hAnsi="Arial" w:cs="Arial"/>
          <w:color w:val="000000"/>
        </w:rPr>
        <w:t xml:space="preserve">January 12. 2018 </w:t>
      </w:r>
    </w:p>
    <w:p w:rsidR="00340C75" w:rsidRDefault="00340C75" w:rsidP="00340C75">
      <w:pPr>
        <w:tabs>
          <w:tab w:val="left" w:pos="720"/>
        </w:tabs>
        <w:autoSpaceDE w:val="0"/>
        <w:autoSpaceDN w:val="0"/>
        <w:adjustRightInd w:val="0"/>
        <w:spacing w:after="0" w:line="240" w:lineRule="auto"/>
        <w:contextualSpacing/>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Highlights: </w:t>
      </w:r>
    </w:p>
    <w:p w:rsidR="00340C75" w:rsidRDefault="00340C75" w:rsidP="00340C75">
      <w:pPr>
        <w:pStyle w:val="ListParagraph"/>
        <w:numPr>
          <w:ilvl w:val="0"/>
          <w:numId w:val="5"/>
        </w:numPr>
        <w:tabs>
          <w:tab w:val="left" w:pos="720"/>
        </w:tabs>
        <w:autoSpaceDE w:val="0"/>
        <w:autoSpaceDN w:val="0"/>
        <w:adjustRightInd w:val="0"/>
        <w:spacing w:after="0" w:line="240" w:lineRule="auto"/>
        <w:rPr>
          <w:rFonts w:ascii="Arial" w:eastAsia="Times New Roman" w:hAnsi="Arial" w:cs="Arial"/>
          <w:color w:val="000000"/>
        </w:rPr>
      </w:pPr>
      <w:r w:rsidRPr="005E023A">
        <w:rPr>
          <w:rFonts w:ascii="Arial" w:eastAsia="Times New Roman" w:hAnsi="Arial" w:cs="Arial"/>
          <w:color w:val="000000"/>
        </w:rPr>
        <w:t xml:space="preserve">Increased circulation by 5% in 2017 and child programs are very popular.  </w:t>
      </w:r>
    </w:p>
    <w:p w:rsidR="00340C75" w:rsidRPr="005E023A" w:rsidRDefault="00340C75" w:rsidP="00340C75">
      <w:pPr>
        <w:pStyle w:val="ListParagraph"/>
        <w:numPr>
          <w:ilvl w:val="0"/>
          <w:numId w:val="5"/>
        </w:numPr>
        <w:tabs>
          <w:tab w:val="left" w:pos="720"/>
        </w:tabs>
        <w:autoSpaceDE w:val="0"/>
        <w:autoSpaceDN w:val="0"/>
        <w:adjustRightInd w:val="0"/>
        <w:spacing w:after="0" w:line="240" w:lineRule="auto"/>
        <w:rPr>
          <w:rFonts w:ascii="Arial" w:eastAsia="Times New Roman" w:hAnsi="Arial" w:cs="Arial"/>
          <w:color w:val="000000"/>
        </w:rPr>
      </w:pPr>
      <w:r w:rsidRPr="005E023A">
        <w:rPr>
          <w:rFonts w:ascii="Arial" w:eastAsia="Times New Roman" w:hAnsi="Arial" w:cs="Arial"/>
          <w:color w:val="000000"/>
        </w:rPr>
        <w:t xml:space="preserve">Staff have asked us to investigate a Retirement plan – we are the only Library in </w:t>
      </w:r>
    </w:p>
    <w:p w:rsidR="00340C75" w:rsidRDefault="00340C75" w:rsidP="00340C75">
      <w:pPr>
        <w:autoSpaceDE w:val="0"/>
        <w:autoSpaceDN w:val="0"/>
        <w:adjustRightInd w:val="0"/>
        <w:spacing w:after="0" w:line="240" w:lineRule="auto"/>
        <w:ind w:left="1800" w:firstLine="720"/>
        <w:contextualSpacing/>
        <w:rPr>
          <w:rFonts w:ascii="Arial" w:eastAsia="Times New Roman" w:hAnsi="Arial" w:cs="Arial"/>
          <w:color w:val="000000"/>
        </w:rPr>
      </w:pPr>
      <w:proofErr w:type="gramStart"/>
      <w:r>
        <w:rPr>
          <w:rFonts w:ascii="Arial" w:eastAsia="Times New Roman" w:hAnsi="Arial" w:cs="Arial"/>
          <w:color w:val="000000"/>
        </w:rPr>
        <w:t>Rockland not to offer one.</w:t>
      </w:r>
      <w:proofErr w:type="gramEnd"/>
      <w:r>
        <w:rPr>
          <w:rFonts w:ascii="Arial" w:eastAsia="Times New Roman" w:hAnsi="Arial" w:cs="Arial"/>
          <w:color w:val="000000"/>
        </w:rPr>
        <w:t xml:space="preserve">  </w:t>
      </w:r>
    </w:p>
    <w:p w:rsidR="00340C75" w:rsidRDefault="00340C75" w:rsidP="00340C75">
      <w:pPr>
        <w:pStyle w:val="ListParagraph"/>
        <w:numPr>
          <w:ilvl w:val="0"/>
          <w:numId w:val="5"/>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RCLS Policy regarding circulation of inter library loan due dates. </w:t>
      </w:r>
    </w:p>
    <w:p w:rsidR="00340C75" w:rsidRPr="005E023A" w:rsidRDefault="00340C75" w:rsidP="00340C75">
      <w:pPr>
        <w:pStyle w:val="ListParagraph"/>
        <w:numPr>
          <w:ilvl w:val="0"/>
          <w:numId w:val="5"/>
        </w:num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Fine free juvenile borrowing – thought that it would increase readership.  We will see what RCLS recommends. </w:t>
      </w:r>
    </w:p>
    <w:p w:rsidR="00340C75" w:rsidRPr="005E023A" w:rsidRDefault="00340C75" w:rsidP="00340C75">
      <w:pPr>
        <w:numPr>
          <w:ilvl w:val="0"/>
          <w:numId w:val="4"/>
        </w:numPr>
        <w:autoSpaceDE w:val="0"/>
        <w:autoSpaceDN w:val="0"/>
        <w:adjustRightInd w:val="0"/>
        <w:spacing w:after="0" w:line="240" w:lineRule="auto"/>
        <w:contextualSpacing/>
        <w:rPr>
          <w:rFonts w:ascii="Arial" w:eastAsia="Times New Roman" w:hAnsi="Arial" w:cs="Arial"/>
          <w:color w:val="000000"/>
        </w:rPr>
      </w:pPr>
      <w:r w:rsidRPr="005E023A">
        <w:rPr>
          <w:rFonts w:ascii="Arial" w:eastAsia="Times New Roman" w:hAnsi="Arial" w:cs="Arial"/>
          <w:color w:val="000000"/>
        </w:rPr>
        <w:t>Board Committees</w:t>
      </w:r>
    </w:p>
    <w:p w:rsidR="00340C75" w:rsidRPr="005E023A" w:rsidRDefault="00340C75" w:rsidP="00340C75">
      <w:pPr>
        <w:numPr>
          <w:ilvl w:val="0"/>
          <w:numId w:val="3"/>
        </w:numPr>
        <w:autoSpaceDE w:val="0"/>
        <w:autoSpaceDN w:val="0"/>
        <w:adjustRightInd w:val="0"/>
        <w:spacing w:after="0" w:line="240" w:lineRule="auto"/>
        <w:ind w:left="2160"/>
        <w:contextualSpacing/>
        <w:rPr>
          <w:rFonts w:ascii="Arial" w:eastAsia="Times New Roman" w:hAnsi="Arial" w:cs="Arial"/>
          <w:color w:val="000000"/>
        </w:rPr>
      </w:pPr>
      <w:r w:rsidRPr="005E023A">
        <w:rPr>
          <w:rFonts w:ascii="Arial" w:eastAsia="Times New Roman" w:hAnsi="Arial" w:cs="Arial"/>
          <w:color w:val="000000"/>
        </w:rPr>
        <w:t>Building Committee</w:t>
      </w:r>
      <w:r>
        <w:rPr>
          <w:rFonts w:ascii="Arial" w:eastAsia="Times New Roman" w:hAnsi="Arial" w:cs="Arial"/>
          <w:color w:val="000000"/>
        </w:rPr>
        <w:t xml:space="preserve"> - none</w:t>
      </w:r>
    </w:p>
    <w:p w:rsidR="00340C75" w:rsidRPr="005E023A" w:rsidRDefault="00340C75" w:rsidP="00340C75">
      <w:pPr>
        <w:numPr>
          <w:ilvl w:val="0"/>
          <w:numId w:val="3"/>
        </w:numPr>
        <w:autoSpaceDE w:val="0"/>
        <w:autoSpaceDN w:val="0"/>
        <w:adjustRightInd w:val="0"/>
        <w:spacing w:after="0" w:line="240" w:lineRule="auto"/>
        <w:ind w:left="2160"/>
        <w:contextualSpacing/>
        <w:rPr>
          <w:rFonts w:ascii="Arial" w:eastAsia="Times New Roman" w:hAnsi="Arial" w:cs="Arial"/>
          <w:b/>
          <w:color w:val="000000"/>
        </w:rPr>
      </w:pPr>
      <w:r w:rsidRPr="005E023A">
        <w:rPr>
          <w:rFonts w:ascii="Arial" w:eastAsia="Times New Roman" w:hAnsi="Arial" w:cs="Arial"/>
          <w:color w:val="000000"/>
        </w:rPr>
        <w:t>Finance &amp; Budget - Budget Committee Meeting Report (R Sanders)</w:t>
      </w:r>
      <w:r>
        <w:rPr>
          <w:rFonts w:ascii="Arial" w:eastAsia="Times New Roman" w:hAnsi="Arial" w:cs="Arial"/>
          <w:color w:val="000000"/>
        </w:rPr>
        <w:t>.  Committee met on December 15, 2017 to review the proposed budget.</w:t>
      </w:r>
    </w:p>
    <w:p w:rsidR="00340C75" w:rsidRDefault="00340C75" w:rsidP="00340C75">
      <w:pPr>
        <w:autoSpaceDE w:val="0"/>
        <w:autoSpaceDN w:val="0"/>
        <w:adjustRightInd w:val="0"/>
        <w:spacing w:after="0" w:line="240" w:lineRule="auto"/>
        <w:ind w:firstLine="720"/>
        <w:contextualSpacing/>
        <w:rPr>
          <w:rFonts w:ascii="Arial" w:eastAsia="Times New Roman" w:hAnsi="Arial" w:cs="Arial"/>
          <w:color w:val="000000"/>
        </w:rPr>
      </w:pPr>
      <w:r w:rsidRPr="005E023A">
        <w:rPr>
          <w:rFonts w:ascii="Arial" w:eastAsia="Times New Roman" w:hAnsi="Arial" w:cs="Arial"/>
          <w:color w:val="000000"/>
          <w:u w:val="single"/>
        </w:rPr>
        <w:t>Motion</w:t>
      </w:r>
      <w:r>
        <w:rPr>
          <w:rFonts w:ascii="Arial" w:eastAsia="Times New Roman" w:hAnsi="Arial" w:cs="Arial"/>
          <w:color w:val="000000"/>
        </w:rPr>
        <w:t xml:space="preserve"> to </w:t>
      </w:r>
      <w:proofErr w:type="gramStart"/>
      <w:r>
        <w:rPr>
          <w:rFonts w:ascii="Arial" w:eastAsia="Times New Roman" w:hAnsi="Arial" w:cs="Arial"/>
          <w:color w:val="000000"/>
        </w:rPr>
        <w:t>Adopt</w:t>
      </w:r>
      <w:proofErr w:type="gramEnd"/>
      <w:r>
        <w:rPr>
          <w:rFonts w:ascii="Arial" w:eastAsia="Times New Roman" w:hAnsi="Arial" w:cs="Arial"/>
          <w:color w:val="000000"/>
        </w:rPr>
        <w:t xml:space="preserve"> the </w:t>
      </w:r>
      <w:r w:rsidRPr="005E023A">
        <w:rPr>
          <w:rFonts w:ascii="Arial" w:eastAsia="Times New Roman" w:hAnsi="Arial" w:cs="Arial"/>
          <w:color w:val="000000"/>
        </w:rPr>
        <w:t>2018 Operating Budget</w:t>
      </w:r>
      <w:r>
        <w:rPr>
          <w:rFonts w:ascii="Arial" w:eastAsia="Times New Roman" w:hAnsi="Arial" w:cs="Arial"/>
          <w:color w:val="000000"/>
        </w:rPr>
        <w:t xml:space="preserve"> made by Mr. </w:t>
      </w:r>
      <w:proofErr w:type="spellStart"/>
      <w:r>
        <w:rPr>
          <w:rFonts w:ascii="Arial" w:eastAsia="Times New Roman" w:hAnsi="Arial" w:cs="Arial"/>
          <w:color w:val="000000"/>
        </w:rPr>
        <w:t>Marsico</w:t>
      </w:r>
      <w:proofErr w:type="spellEnd"/>
      <w:r>
        <w:rPr>
          <w:rFonts w:ascii="Arial" w:eastAsia="Times New Roman" w:hAnsi="Arial" w:cs="Arial"/>
          <w:color w:val="000000"/>
        </w:rPr>
        <w:t>, 2</w:t>
      </w:r>
      <w:r w:rsidRPr="005E023A">
        <w:rPr>
          <w:rFonts w:ascii="Arial" w:eastAsia="Times New Roman" w:hAnsi="Arial" w:cs="Arial"/>
          <w:color w:val="000000"/>
          <w:vertAlign w:val="superscript"/>
        </w:rPr>
        <w:t>nd</w:t>
      </w:r>
      <w:r>
        <w:rPr>
          <w:rFonts w:ascii="Arial" w:eastAsia="Times New Roman" w:hAnsi="Arial" w:cs="Arial"/>
          <w:color w:val="000000"/>
        </w:rPr>
        <w:t xml:space="preserve"> Mrs. </w:t>
      </w:r>
      <w:proofErr w:type="spellStart"/>
      <w:r>
        <w:rPr>
          <w:rFonts w:ascii="Arial" w:eastAsia="Times New Roman" w:hAnsi="Arial" w:cs="Arial"/>
          <w:color w:val="000000"/>
        </w:rPr>
        <w:t>Mandara</w:t>
      </w:r>
      <w:proofErr w:type="spellEnd"/>
      <w:r>
        <w:rPr>
          <w:rFonts w:ascii="Arial" w:eastAsia="Times New Roman" w:hAnsi="Arial" w:cs="Arial"/>
          <w:color w:val="000000"/>
        </w:rPr>
        <w:t>, Motion passed.</w:t>
      </w:r>
    </w:p>
    <w:p w:rsidR="00340C75" w:rsidRPr="005E023A" w:rsidRDefault="00340C75" w:rsidP="00340C75">
      <w:pPr>
        <w:autoSpaceDE w:val="0"/>
        <w:autoSpaceDN w:val="0"/>
        <w:adjustRightInd w:val="0"/>
        <w:spacing w:after="0" w:line="240" w:lineRule="auto"/>
        <w:ind w:firstLine="720"/>
        <w:contextualSpacing/>
        <w:rPr>
          <w:rFonts w:ascii="Arial" w:eastAsia="Times New Roman" w:hAnsi="Arial" w:cs="Arial"/>
          <w:color w:val="000000"/>
        </w:rPr>
      </w:pPr>
      <w:r>
        <w:rPr>
          <w:rFonts w:ascii="Arial" w:eastAsia="Times New Roman" w:hAnsi="Arial" w:cs="Arial"/>
          <w:color w:val="000000"/>
        </w:rPr>
        <w:t xml:space="preserve">   </w:t>
      </w:r>
    </w:p>
    <w:p w:rsidR="00340C75" w:rsidRPr="005E023A" w:rsidRDefault="00340C75" w:rsidP="00340C75">
      <w:pPr>
        <w:autoSpaceDE w:val="0"/>
        <w:autoSpaceDN w:val="0"/>
        <w:adjustRightInd w:val="0"/>
        <w:spacing w:after="0" w:line="240" w:lineRule="auto"/>
        <w:ind w:left="2160" w:hanging="360"/>
        <w:contextualSpacing/>
        <w:rPr>
          <w:rFonts w:ascii="Arial" w:eastAsia="Times New Roman" w:hAnsi="Arial" w:cs="Arial"/>
          <w:color w:val="000000"/>
        </w:rPr>
      </w:pPr>
      <w:r w:rsidRPr="005E023A">
        <w:rPr>
          <w:rFonts w:ascii="Arial" w:eastAsia="Times New Roman" w:hAnsi="Arial" w:cs="Arial"/>
          <w:color w:val="000000"/>
        </w:rPr>
        <w:t>2.</w:t>
      </w:r>
      <w:r w:rsidRPr="005E023A">
        <w:rPr>
          <w:rFonts w:ascii="Arial" w:eastAsia="Times New Roman" w:hAnsi="Arial" w:cs="Arial"/>
          <w:color w:val="000000"/>
        </w:rPr>
        <w:tab/>
        <w:t>Facilities &amp; Capital Projects</w:t>
      </w:r>
      <w:r>
        <w:rPr>
          <w:rFonts w:ascii="Arial" w:eastAsia="Times New Roman" w:hAnsi="Arial" w:cs="Arial"/>
          <w:color w:val="000000"/>
        </w:rPr>
        <w:t xml:space="preserve"> </w:t>
      </w:r>
      <w:r w:rsidRPr="005E023A">
        <w:rPr>
          <w:rFonts w:ascii="Arial" w:eastAsia="Times New Roman" w:hAnsi="Arial" w:cs="Arial"/>
          <w:color w:val="000000"/>
        </w:rPr>
        <w:t>(J Lima)</w:t>
      </w:r>
      <w:r>
        <w:rPr>
          <w:rFonts w:ascii="Arial" w:eastAsia="Times New Roman" w:hAnsi="Arial" w:cs="Arial"/>
          <w:color w:val="000000"/>
        </w:rPr>
        <w:t xml:space="preserve"> – offer received on 61 E. Main, we had some discussion on changes to the agreement given suggestions by our lawyer.  </w:t>
      </w:r>
    </w:p>
    <w:p w:rsidR="00340C75" w:rsidRPr="005E023A" w:rsidRDefault="00340C75" w:rsidP="00340C75">
      <w:pPr>
        <w:autoSpaceDE w:val="0"/>
        <w:autoSpaceDN w:val="0"/>
        <w:adjustRightInd w:val="0"/>
        <w:spacing w:after="0" w:line="240" w:lineRule="auto"/>
        <w:ind w:left="2160" w:hanging="360"/>
        <w:contextualSpacing/>
        <w:rPr>
          <w:rFonts w:ascii="Arial" w:eastAsia="Times New Roman" w:hAnsi="Arial" w:cs="Arial"/>
          <w:color w:val="000000"/>
        </w:rPr>
      </w:pPr>
      <w:r w:rsidRPr="005E023A">
        <w:rPr>
          <w:rFonts w:ascii="Arial" w:eastAsia="Times New Roman" w:hAnsi="Arial" w:cs="Arial"/>
          <w:color w:val="000000"/>
        </w:rPr>
        <w:t>3.   Policy    (J Lima)</w:t>
      </w:r>
      <w:r>
        <w:rPr>
          <w:rFonts w:ascii="Arial" w:eastAsia="Times New Roman" w:hAnsi="Arial" w:cs="Arial"/>
          <w:color w:val="000000"/>
        </w:rPr>
        <w:t xml:space="preserve"> – no news</w:t>
      </w:r>
    </w:p>
    <w:p w:rsidR="00340C75" w:rsidRPr="005E023A" w:rsidRDefault="00340C75" w:rsidP="00340C75">
      <w:pPr>
        <w:autoSpaceDE w:val="0"/>
        <w:autoSpaceDN w:val="0"/>
        <w:adjustRightInd w:val="0"/>
        <w:spacing w:after="0" w:line="240" w:lineRule="auto"/>
        <w:ind w:left="2160" w:hanging="360"/>
        <w:contextualSpacing/>
        <w:rPr>
          <w:rFonts w:ascii="Arial" w:eastAsia="Times New Roman" w:hAnsi="Arial" w:cs="Arial"/>
          <w:color w:val="000000"/>
        </w:rPr>
      </w:pPr>
      <w:r w:rsidRPr="005E023A">
        <w:rPr>
          <w:rFonts w:ascii="Arial" w:eastAsia="Times New Roman" w:hAnsi="Arial" w:cs="Arial"/>
          <w:color w:val="000000"/>
        </w:rPr>
        <w:t xml:space="preserve">4.   Planning    (C </w:t>
      </w:r>
      <w:proofErr w:type="spellStart"/>
      <w:r w:rsidRPr="005E023A">
        <w:rPr>
          <w:rFonts w:ascii="Arial" w:eastAsia="Times New Roman" w:hAnsi="Arial" w:cs="Arial"/>
          <w:color w:val="000000"/>
        </w:rPr>
        <w:t>Mandara</w:t>
      </w:r>
      <w:proofErr w:type="spellEnd"/>
      <w:r w:rsidRPr="005E023A">
        <w:rPr>
          <w:rFonts w:ascii="Arial" w:eastAsia="Times New Roman" w:hAnsi="Arial" w:cs="Arial"/>
          <w:color w:val="000000"/>
        </w:rPr>
        <w:t>)</w:t>
      </w:r>
      <w:r>
        <w:rPr>
          <w:rFonts w:ascii="Arial" w:eastAsia="Times New Roman" w:hAnsi="Arial" w:cs="Arial"/>
          <w:color w:val="000000"/>
        </w:rPr>
        <w:t xml:space="preserve"> – Hamilton raffle made $5,010– 582 tickets were sold.  Friends account has about $552 in the account but has a few expenses. Working with other organization and businesses, posters, sandwich board</w:t>
      </w:r>
      <w:proofErr w:type="gramStart"/>
      <w:r>
        <w:rPr>
          <w:rFonts w:ascii="Arial" w:eastAsia="Times New Roman" w:hAnsi="Arial" w:cs="Arial"/>
          <w:color w:val="000000"/>
        </w:rPr>
        <w:t>,  pre</w:t>
      </w:r>
      <w:proofErr w:type="gramEnd"/>
      <w:r>
        <w:rPr>
          <w:rFonts w:ascii="Arial" w:eastAsia="Times New Roman" w:hAnsi="Arial" w:cs="Arial"/>
          <w:color w:val="000000"/>
        </w:rPr>
        <w:t xml:space="preserve">-sell next event.  </w:t>
      </w:r>
      <w:proofErr w:type="gramStart"/>
      <w:r>
        <w:rPr>
          <w:rFonts w:ascii="Arial" w:eastAsia="Times New Roman" w:hAnsi="Arial" w:cs="Arial"/>
          <w:color w:val="000000"/>
        </w:rPr>
        <w:t>Would need to work faster for Shoprite spot.</w:t>
      </w:r>
      <w:proofErr w:type="gramEnd"/>
      <w:r>
        <w:rPr>
          <w:rFonts w:ascii="Arial" w:eastAsia="Times New Roman" w:hAnsi="Arial" w:cs="Arial"/>
          <w:color w:val="000000"/>
        </w:rPr>
        <w:t xml:space="preserve">  </w:t>
      </w:r>
      <w:proofErr w:type="gramStart"/>
      <w:r>
        <w:rPr>
          <w:rFonts w:ascii="Arial" w:eastAsia="Times New Roman" w:hAnsi="Arial" w:cs="Arial"/>
          <w:color w:val="000000"/>
        </w:rPr>
        <w:t>Will set up a time for the planning committee.</w:t>
      </w:r>
      <w:proofErr w:type="gramEnd"/>
      <w:r>
        <w:rPr>
          <w:rFonts w:ascii="Arial" w:eastAsia="Times New Roman" w:hAnsi="Arial" w:cs="Arial"/>
          <w:color w:val="000000"/>
        </w:rPr>
        <w:t xml:space="preserve">  </w:t>
      </w:r>
    </w:p>
    <w:p w:rsidR="00340C75" w:rsidRPr="005E023A" w:rsidRDefault="00340C75" w:rsidP="00340C75">
      <w:pPr>
        <w:autoSpaceDE w:val="0"/>
        <w:autoSpaceDN w:val="0"/>
        <w:adjustRightInd w:val="0"/>
        <w:spacing w:after="0" w:line="240" w:lineRule="auto"/>
        <w:ind w:left="2160" w:hanging="360"/>
        <w:contextualSpacing/>
        <w:rPr>
          <w:rFonts w:ascii="Arial" w:eastAsia="Times New Roman" w:hAnsi="Arial" w:cs="Arial"/>
          <w:color w:val="000000"/>
        </w:rPr>
      </w:pPr>
      <w:r w:rsidRPr="005E023A">
        <w:rPr>
          <w:rFonts w:ascii="Arial" w:eastAsia="Times New Roman" w:hAnsi="Arial" w:cs="Arial"/>
          <w:color w:val="000000"/>
        </w:rPr>
        <w:t>5.   Technology    (T Needleman)</w:t>
      </w:r>
      <w:r>
        <w:rPr>
          <w:rFonts w:ascii="Arial" w:eastAsia="Times New Roman" w:hAnsi="Arial" w:cs="Arial"/>
          <w:color w:val="000000"/>
        </w:rPr>
        <w:t xml:space="preserve"> – Mr. </w:t>
      </w:r>
      <w:proofErr w:type="spellStart"/>
      <w:r>
        <w:rPr>
          <w:rFonts w:ascii="Arial" w:eastAsia="Times New Roman" w:hAnsi="Arial" w:cs="Arial"/>
          <w:color w:val="000000"/>
        </w:rPr>
        <w:t>Marsico</w:t>
      </w:r>
      <w:proofErr w:type="spellEnd"/>
      <w:r>
        <w:rPr>
          <w:rFonts w:ascii="Arial" w:eastAsia="Times New Roman" w:hAnsi="Arial" w:cs="Arial"/>
          <w:color w:val="000000"/>
        </w:rPr>
        <w:t xml:space="preserve"> stated that BOCES may be able to provide tech support.  </w:t>
      </w:r>
    </w:p>
    <w:p w:rsidR="00340C75" w:rsidRPr="005E023A" w:rsidRDefault="00340C75" w:rsidP="00340C75">
      <w:pPr>
        <w:autoSpaceDE w:val="0"/>
        <w:autoSpaceDN w:val="0"/>
        <w:adjustRightInd w:val="0"/>
        <w:spacing w:after="0" w:line="240" w:lineRule="auto"/>
        <w:ind w:left="1080"/>
        <w:rPr>
          <w:rFonts w:ascii="Arial" w:eastAsia="Times New Roman" w:hAnsi="Arial" w:cs="Arial"/>
          <w:color w:val="000000"/>
        </w:rPr>
      </w:pPr>
      <w:r w:rsidRPr="005E023A">
        <w:rPr>
          <w:rFonts w:ascii="Arial" w:eastAsia="Times New Roman" w:hAnsi="Arial" w:cs="Arial"/>
          <w:color w:val="000000"/>
        </w:rPr>
        <w:tab/>
      </w:r>
      <w:r w:rsidRPr="005E023A">
        <w:rPr>
          <w:rFonts w:ascii="Arial" w:eastAsia="Times New Roman" w:hAnsi="Arial" w:cs="Arial"/>
          <w:color w:val="000000"/>
        </w:rPr>
        <w:tab/>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 xml:space="preserve">VII. Old Business </w:t>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ab/>
      </w:r>
      <w:r w:rsidRPr="005E023A">
        <w:rPr>
          <w:rFonts w:ascii="Arial" w:eastAsia="Times New Roman" w:hAnsi="Arial" w:cs="Arial"/>
          <w:color w:val="000000"/>
        </w:rPr>
        <w:tab/>
        <w:t xml:space="preserve">A.  New Trustee </w:t>
      </w:r>
      <w:proofErr w:type="gramStart"/>
      <w:r w:rsidRPr="005E023A">
        <w:rPr>
          <w:rFonts w:ascii="Arial" w:eastAsia="Times New Roman" w:hAnsi="Arial" w:cs="Arial"/>
          <w:color w:val="000000"/>
        </w:rPr>
        <w:t xml:space="preserve">appointment </w:t>
      </w:r>
      <w:r>
        <w:rPr>
          <w:rFonts w:ascii="Arial" w:eastAsia="Times New Roman" w:hAnsi="Arial" w:cs="Arial"/>
          <w:color w:val="000000"/>
        </w:rPr>
        <w:t xml:space="preserve"> -</w:t>
      </w:r>
      <w:proofErr w:type="gramEnd"/>
      <w:r>
        <w:rPr>
          <w:rFonts w:ascii="Arial" w:eastAsia="Times New Roman" w:hAnsi="Arial" w:cs="Arial"/>
          <w:color w:val="000000"/>
        </w:rPr>
        <w:t xml:space="preserve"> see above. </w:t>
      </w:r>
    </w:p>
    <w:p w:rsidR="00340C75" w:rsidRDefault="00340C75" w:rsidP="00340C75">
      <w:pPr>
        <w:tabs>
          <w:tab w:val="left" w:pos="360"/>
        </w:tabs>
        <w:autoSpaceDE w:val="0"/>
        <w:autoSpaceDN w:val="0"/>
        <w:adjustRightInd w:val="0"/>
        <w:spacing w:after="0" w:line="240" w:lineRule="auto"/>
        <w:ind w:left="1080"/>
        <w:rPr>
          <w:rFonts w:ascii="Arial" w:eastAsia="Times New Roman" w:hAnsi="Arial" w:cs="Arial"/>
          <w:color w:val="000000"/>
        </w:rPr>
      </w:pPr>
      <w:r w:rsidRPr="005E023A">
        <w:rPr>
          <w:rFonts w:ascii="Arial" w:eastAsia="Times New Roman" w:hAnsi="Arial" w:cs="Arial"/>
          <w:color w:val="000000"/>
        </w:rPr>
        <w:tab/>
      </w:r>
      <w:r w:rsidRPr="005E023A">
        <w:rPr>
          <w:rFonts w:ascii="Arial" w:eastAsia="Times New Roman" w:hAnsi="Arial" w:cs="Arial"/>
          <w:color w:val="000000"/>
        </w:rPr>
        <w:tab/>
        <w:t>B.  By-Law:  Reduction of number of Trustees from 9 to 7 *</w:t>
      </w:r>
    </w:p>
    <w:p w:rsidR="00340C75" w:rsidRDefault="00340C75" w:rsidP="00340C75">
      <w:pPr>
        <w:tabs>
          <w:tab w:val="left" w:pos="360"/>
        </w:tabs>
        <w:autoSpaceDE w:val="0"/>
        <w:autoSpaceDN w:val="0"/>
        <w:adjustRightInd w:val="0"/>
        <w:spacing w:after="0" w:line="240" w:lineRule="auto"/>
        <w:ind w:left="1080"/>
        <w:rPr>
          <w:rFonts w:ascii="Arial" w:eastAsia="Times New Roman" w:hAnsi="Arial" w:cs="Arial"/>
          <w:color w:val="000000"/>
        </w:rPr>
      </w:pPr>
      <w:r>
        <w:rPr>
          <w:rFonts w:ascii="Arial" w:eastAsia="Times New Roman" w:hAnsi="Arial" w:cs="Arial"/>
          <w:color w:val="000000"/>
        </w:rPr>
        <w:tab/>
      </w:r>
      <w:r w:rsidRPr="005E023A">
        <w:rPr>
          <w:rFonts w:ascii="Arial" w:eastAsia="Times New Roman" w:hAnsi="Arial" w:cs="Arial"/>
          <w:color w:val="000000"/>
          <w:u w:val="single"/>
        </w:rPr>
        <w:t>Motion</w:t>
      </w:r>
      <w:r>
        <w:rPr>
          <w:rFonts w:ascii="Arial" w:eastAsia="Times New Roman" w:hAnsi="Arial" w:cs="Arial"/>
          <w:color w:val="000000"/>
        </w:rPr>
        <w:t xml:space="preserve"> made by Ms. Lima,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Ms. Flora, to amend the by-laws to reduce the number of Trustees from 9 to 7. Motion passed. </w:t>
      </w:r>
    </w:p>
    <w:p w:rsidR="00340C75" w:rsidRPr="005E023A" w:rsidRDefault="00340C75" w:rsidP="00340C75">
      <w:pPr>
        <w:tabs>
          <w:tab w:val="left" w:pos="360"/>
        </w:tabs>
        <w:autoSpaceDE w:val="0"/>
        <w:autoSpaceDN w:val="0"/>
        <w:adjustRightInd w:val="0"/>
        <w:spacing w:after="0" w:line="240" w:lineRule="auto"/>
        <w:ind w:left="1080"/>
        <w:rPr>
          <w:rFonts w:ascii="Arial" w:eastAsia="Times New Roman" w:hAnsi="Arial" w:cs="Arial"/>
          <w:color w:val="000000"/>
        </w:rPr>
      </w:pPr>
      <w:r w:rsidRPr="005E023A">
        <w:rPr>
          <w:rFonts w:ascii="Arial" w:eastAsia="Times New Roman" w:hAnsi="Arial" w:cs="Arial"/>
          <w:color w:val="000000"/>
        </w:rPr>
        <w:tab/>
      </w:r>
      <w:r w:rsidRPr="005E023A">
        <w:rPr>
          <w:rFonts w:ascii="Arial" w:eastAsia="Times New Roman" w:hAnsi="Arial" w:cs="Arial"/>
          <w:color w:val="000000"/>
        </w:rPr>
        <w:tab/>
      </w:r>
      <w:r w:rsidRPr="005E023A">
        <w:rPr>
          <w:rFonts w:ascii="Arial" w:eastAsia="Times New Roman" w:hAnsi="Arial" w:cs="Arial"/>
          <w:color w:val="000000"/>
        </w:rPr>
        <w:tab/>
      </w:r>
      <w:r w:rsidRPr="005E023A">
        <w:rPr>
          <w:rFonts w:ascii="Arial" w:eastAsia="Times New Roman" w:hAnsi="Arial" w:cs="Arial"/>
          <w:color w:val="000000"/>
        </w:rPr>
        <w:tab/>
      </w: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 xml:space="preserve">VIII. New Business </w:t>
      </w:r>
    </w:p>
    <w:p w:rsidR="00340C75" w:rsidRPr="005E023A" w:rsidRDefault="00340C75" w:rsidP="00340C75">
      <w:pPr>
        <w:pStyle w:val="Default"/>
        <w:numPr>
          <w:ilvl w:val="0"/>
          <w:numId w:val="6"/>
        </w:numPr>
        <w:rPr>
          <w:sz w:val="22"/>
          <w:szCs w:val="22"/>
        </w:rPr>
      </w:pPr>
      <w:r w:rsidRPr="005E023A">
        <w:rPr>
          <w:sz w:val="22"/>
          <w:szCs w:val="22"/>
        </w:rPr>
        <w:lastRenderedPageBreak/>
        <w:t xml:space="preserve">Schedule of </w:t>
      </w:r>
      <w:r>
        <w:rPr>
          <w:sz w:val="22"/>
          <w:szCs w:val="22"/>
        </w:rPr>
        <w:t>2018 Board of Trustee Meetings – only change is move November 2018 to 14</w:t>
      </w:r>
      <w:r w:rsidRPr="005E023A">
        <w:rPr>
          <w:sz w:val="22"/>
          <w:szCs w:val="22"/>
          <w:vertAlign w:val="superscript"/>
        </w:rPr>
        <w:t>th</w:t>
      </w:r>
      <w:r>
        <w:rPr>
          <w:sz w:val="22"/>
          <w:szCs w:val="22"/>
        </w:rPr>
        <w:t xml:space="preserve">. </w:t>
      </w:r>
    </w:p>
    <w:p w:rsidR="00340C75" w:rsidRDefault="00340C75" w:rsidP="00340C75">
      <w:pPr>
        <w:pStyle w:val="Default"/>
        <w:numPr>
          <w:ilvl w:val="0"/>
          <w:numId w:val="6"/>
        </w:numPr>
        <w:rPr>
          <w:sz w:val="22"/>
          <w:szCs w:val="22"/>
        </w:rPr>
      </w:pPr>
      <w:r>
        <w:rPr>
          <w:sz w:val="22"/>
          <w:szCs w:val="22"/>
        </w:rPr>
        <w:t>Director vacation</w:t>
      </w:r>
    </w:p>
    <w:p w:rsidR="00340C75" w:rsidRDefault="00340C75" w:rsidP="00340C75">
      <w:pPr>
        <w:pStyle w:val="Default"/>
        <w:ind w:left="1440"/>
        <w:rPr>
          <w:sz w:val="22"/>
          <w:szCs w:val="22"/>
        </w:rPr>
      </w:pPr>
      <w:r w:rsidRPr="005E023A">
        <w:rPr>
          <w:sz w:val="22"/>
          <w:szCs w:val="22"/>
          <w:u w:val="single"/>
        </w:rPr>
        <w:t>Motion</w:t>
      </w:r>
      <w:r>
        <w:rPr>
          <w:sz w:val="22"/>
          <w:szCs w:val="22"/>
        </w:rPr>
        <w:t xml:space="preserve"> made by Ms. Lima, 2</w:t>
      </w:r>
      <w:r w:rsidRPr="005E023A">
        <w:rPr>
          <w:sz w:val="22"/>
          <w:szCs w:val="22"/>
          <w:vertAlign w:val="superscript"/>
        </w:rPr>
        <w:t>nd</w:t>
      </w:r>
      <w:r>
        <w:rPr>
          <w:sz w:val="22"/>
          <w:szCs w:val="22"/>
          <w:vertAlign w:val="superscript"/>
        </w:rPr>
        <w:t xml:space="preserve">, </w:t>
      </w:r>
      <w:r>
        <w:rPr>
          <w:sz w:val="22"/>
          <w:szCs w:val="22"/>
        </w:rPr>
        <w:t xml:space="preserve">Ms. Sanders to allow </w:t>
      </w:r>
      <w:r w:rsidRPr="005E023A">
        <w:rPr>
          <w:sz w:val="22"/>
          <w:szCs w:val="22"/>
        </w:rPr>
        <w:t>Director time rollover for vacation time from 2017 *  (13.25 days)</w:t>
      </w:r>
      <w:r>
        <w:rPr>
          <w:sz w:val="22"/>
          <w:szCs w:val="22"/>
        </w:rPr>
        <w:t xml:space="preserve">.  Motion passed.  </w:t>
      </w:r>
    </w:p>
    <w:p w:rsidR="00340C75" w:rsidRPr="005E023A" w:rsidRDefault="00340C75" w:rsidP="00340C75">
      <w:pPr>
        <w:pStyle w:val="Default"/>
        <w:ind w:left="1440" w:firstLine="720"/>
        <w:rPr>
          <w:sz w:val="22"/>
          <w:szCs w:val="22"/>
        </w:rPr>
      </w:pPr>
      <w:r>
        <w:rPr>
          <w:sz w:val="22"/>
          <w:szCs w:val="22"/>
        </w:rPr>
        <w:t>C</w:t>
      </w:r>
      <w:r w:rsidRPr="005E023A">
        <w:rPr>
          <w:sz w:val="22"/>
          <w:szCs w:val="22"/>
        </w:rPr>
        <w:t xml:space="preserve">. Establish a 403b Annuity Plan for staff retirement savings </w:t>
      </w:r>
      <w:r>
        <w:rPr>
          <w:sz w:val="22"/>
          <w:szCs w:val="22"/>
        </w:rPr>
        <w:t>- see Director’s report</w:t>
      </w:r>
    </w:p>
    <w:p w:rsidR="00340C75" w:rsidRDefault="00340C75" w:rsidP="00340C75">
      <w:pPr>
        <w:pStyle w:val="Default"/>
        <w:ind w:left="1440" w:firstLine="720"/>
        <w:rPr>
          <w:rFonts w:eastAsia="Times New Roman"/>
          <w:sz w:val="22"/>
          <w:szCs w:val="22"/>
        </w:rPr>
      </w:pPr>
      <w:r>
        <w:rPr>
          <w:sz w:val="22"/>
          <w:szCs w:val="22"/>
        </w:rPr>
        <w:t>D</w:t>
      </w:r>
      <w:r w:rsidRPr="005E023A">
        <w:rPr>
          <w:sz w:val="22"/>
          <w:szCs w:val="22"/>
        </w:rPr>
        <w:t xml:space="preserve">. Motion to establish the position of Circulation Manager </w:t>
      </w:r>
      <w:r w:rsidRPr="005E023A">
        <w:rPr>
          <w:rFonts w:eastAsia="Times New Roman"/>
          <w:sz w:val="22"/>
          <w:szCs w:val="22"/>
        </w:rPr>
        <w:t xml:space="preserve">  </w:t>
      </w:r>
      <w:r>
        <w:rPr>
          <w:rFonts w:eastAsia="Times New Roman"/>
          <w:sz w:val="22"/>
          <w:szCs w:val="22"/>
        </w:rPr>
        <w:t xml:space="preserve">- title change to “Operations  </w:t>
      </w:r>
    </w:p>
    <w:p w:rsidR="00340C75" w:rsidRDefault="00340C75" w:rsidP="00340C75">
      <w:pPr>
        <w:pStyle w:val="Default"/>
        <w:ind w:left="1440" w:firstLine="720"/>
        <w:rPr>
          <w:rFonts w:eastAsia="Times New Roman"/>
          <w:sz w:val="22"/>
          <w:szCs w:val="22"/>
        </w:rPr>
      </w:pPr>
      <w:r>
        <w:rPr>
          <w:sz w:val="22"/>
          <w:szCs w:val="22"/>
        </w:rPr>
        <w:t xml:space="preserve">     </w:t>
      </w:r>
      <w:r>
        <w:rPr>
          <w:rFonts w:eastAsia="Times New Roman"/>
          <w:sz w:val="22"/>
          <w:szCs w:val="22"/>
        </w:rPr>
        <w:t>Manager”</w:t>
      </w:r>
    </w:p>
    <w:p w:rsidR="00340C75" w:rsidRDefault="00340C75" w:rsidP="00340C75">
      <w:pPr>
        <w:pStyle w:val="Default"/>
        <w:rPr>
          <w:rFonts w:eastAsia="Times New Roman"/>
          <w:sz w:val="22"/>
          <w:szCs w:val="22"/>
        </w:rPr>
      </w:pPr>
    </w:p>
    <w:p w:rsidR="00340C75" w:rsidRDefault="00340C75" w:rsidP="00340C75">
      <w:pPr>
        <w:pStyle w:val="Default"/>
        <w:ind w:left="720"/>
        <w:rPr>
          <w:rFonts w:eastAsia="Times New Roman"/>
          <w:sz w:val="22"/>
          <w:szCs w:val="22"/>
        </w:rPr>
      </w:pPr>
      <w:r w:rsidRPr="005E023A">
        <w:rPr>
          <w:rFonts w:eastAsia="Times New Roman"/>
          <w:sz w:val="22"/>
          <w:szCs w:val="22"/>
          <w:u w:val="single"/>
        </w:rPr>
        <w:t>Motion</w:t>
      </w:r>
      <w:r>
        <w:rPr>
          <w:rFonts w:eastAsia="Times New Roman"/>
          <w:sz w:val="22"/>
          <w:szCs w:val="22"/>
        </w:rPr>
        <w:t xml:space="preserve"> made by Mr. Needleman, 2</w:t>
      </w:r>
      <w:r w:rsidRPr="005E023A">
        <w:rPr>
          <w:rFonts w:eastAsia="Times New Roman"/>
          <w:sz w:val="22"/>
          <w:szCs w:val="22"/>
          <w:vertAlign w:val="superscript"/>
        </w:rPr>
        <w:t>nd</w:t>
      </w:r>
      <w:r>
        <w:rPr>
          <w:rFonts w:eastAsia="Times New Roman"/>
          <w:sz w:val="22"/>
          <w:szCs w:val="22"/>
        </w:rPr>
        <w:t xml:space="preserve"> by Ms. Flora to establish a new position of Operations manager per the attached description at the job rate of $ --- per hour based on 30.5 hours per week.  </w:t>
      </w:r>
    </w:p>
    <w:p w:rsidR="00340C75" w:rsidRDefault="00340C75" w:rsidP="00340C75">
      <w:pPr>
        <w:pStyle w:val="Default"/>
        <w:rPr>
          <w:rFonts w:eastAsia="Times New Roman"/>
          <w:sz w:val="22"/>
          <w:szCs w:val="22"/>
        </w:rPr>
      </w:pPr>
    </w:p>
    <w:p w:rsidR="00340C75" w:rsidRPr="005E023A" w:rsidRDefault="00340C75" w:rsidP="00340C75">
      <w:pPr>
        <w:tabs>
          <w:tab w:val="left" w:pos="360"/>
        </w:tabs>
        <w:autoSpaceDE w:val="0"/>
        <w:autoSpaceDN w:val="0"/>
        <w:adjustRightInd w:val="0"/>
        <w:spacing w:after="0" w:line="240" w:lineRule="auto"/>
        <w:ind w:left="1440" w:hanging="360"/>
        <w:rPr>
          <w:rFonts w:ascii="Arial" w:eastAsia="Times New Roman" w:hAnsi="Arial" w:cs="Arial"/>
          <w:color w:val="000000"/>
        </w:rPr>
      </w:pPr>
      <w:r w:rsidRPr="005E023A">
        <w:rPr>
          <w:rFonts w:ascii="Arial" w:eastAsia="Times New Roman" w:hAnsi="Arial" w:cs="Arial"/>
          <w:color w:val="000000"/>
        </w:rPr>
        <w:t>IX. Announcements</w:t>
      </w:r>
      <w:r>
        <w:rPr>
          <w:rFonts w:ascii="Arial" w:eastAsia="Times New Roman" w:hAnsi="Arial" w:cs="Arial"/>
          <w:color w:val="000000"/>
        </w:rPr>
        <w:t xml:space="preserve"> - none</w:t>
      </w:r>
    </w:p>
    <w:p w:rsidR="00340C75" w:rsidRPr="005E023A" w:rsidRDefault="00340C75" w:rsidP="00340C75">
      <w:pPr>
        <w:autoSpaceDE w:val="0"/>
        <w:autoSpaceDN w:val="0"/>
        <w:adjustRightInd w:val="0"/>
        <w:spacing w:after="0" w:line="240" w:lineRule="auto"/>
        <w:ind w:left="1260" w:hanging="360"/>
        <w:rPr>
          <w:rFonts w:ascii="Arial" w:eastAsia="Times New Roman" w:hAnsi="Arial" w:cs="Arial"/>
          <w:color w:val="000000"/>
        </w:rPr>
      </w:pPr>
      <w:r>
        <w:rPr>
          <w:rFonts w:ascii="Arial" w:eastAsia="Times New Roman" w:hAnsi="Arial" w:cs="Arial"/>
          <w:color w:val="000000"/>
        </w:rPr>
        <w:t xml:space="preserve">   </w:t>
      </w:r>
      <w:r w:rsidRPr="005E023A">
        <w:rPr>
          <w:rFonts w:ascii="Arial" w:eastAsia="Times New Roman" w:hAnsi="Arial" w:cs="Arial"/>
          <w:color w:val="000000"/>
        </w:rPr>
        <w:t xml:space="preserve">X.  Executive Session </w:t>
      </w:r>
      <w:proofErr w:type="gramStart"/>
      <w:r w:rsidRPr="005E023A">
        <w:rPr>
          <w:rFonts w:ascii="Arial" w:eastAsia="Times New Roman" w:hAnsi="Arial" w:cs="Arial"/>
          <w:color w:val="000000"/>
        </w:rPr>
        <w:t xml:space="preserve">*  </w:t>
      </w:r>
      <w:r>
        <w:rPr>
          <w:rFonts w:ascii="Arial" w:eastAsia="Times New Roman" w:hAnsi="Arial" w:cs="Arial"/>
          <w:color w:val="000000"/>
        </w:rPr>
        <w:t>None</w:t>
      </w:r>
      <w:proofErr w:type="gramEnd"/>
      <w:r>
        <w:rPr>
          <w:rFonts w:ascii="Arial" w:eastAsia="Times New Roman" w:hAnsi="Arial" w:cs="Arial"/>
          <w:color w:val="000000"/>
        </w:rPr>
        <w:t xml:space="preserve">. </w:t>
      </w:r>
    </w:p>
    <w:p w:rsidR="00340C75" w:rsidRPr="005E023A" w:rsidRDefault="00340C75" w:rsidP="00340C75">
      <w:pPr>
        <w:autoSpaceDE w:val="0"/>
        <w:autoSpaceDN w:val="0"/>
        <w:adjustRightInd w:val="0"/>
        <w:spacing w:after="0" w:line="240" w:lineRule="auto"/>
        <w:ind w:left="1260" w:hanging="180"/>
        <w:rPr>
          <w:rFonts w:ascii="Arial" w:eastAsia="Times New Roman" w:hAnsi="Arial" w:cs="Arial"/>
          <w:color w:val="000000"/>
        </w:rPr>
      </w:pPr>
      <w:r w:rsidRPr="005E023A">
        <w:rPr>
          <w:rFonts w:ascii="Arial" w:eastAsia="Times New Roman" w:hAnsi="Arial" w:cs="Arial"/>
          <w:color w:val="000000"/>
        </w:rPr>
        <w:t>XI.</w:t>
      </w:r>
      <w:r w:rsidRPr="005E023A">
        <w:rPr>
          <w:rFonts w:ascii="Arial" w:eastAsia="Times New Roman" w:hAnsi="Arial" w:cs="Arial"/>
          <w:color w:val="000000"/>
        </w:rPr>
        <w:tab/>
        <w:t xml:space="preserve">Adjournment </w:t>
      </w:r>
      <w:proofErr w:type="gramStart"/>
      <w:r w:rsidRPr="005E023A">
        <w:rPr>
          <w:rFonts w:ascii="Arial" w:eastAsia="Times New Roman" w:hAnsi="Arial" w:cs="Arial"/>
          <w:color w:val="000000"/>
        </w:rPr>
        <w:t>*</w:t>
      </w:r>
      <w:r>
        <w:rPr>
          <w:rFonts w:ascii="Arial" w:eastAsia="Times New Roman" w:hAnsi="Arial" w:cs="Arial"/>
          <w:color w:val="000000"/>
        </w:rPr>
        <w:t xml:space="preserve"> </w:t>
      </w:r>
      <w:r w:rsidRPr="005E023A">
        <w:rPr>
          <w:rFonts w:ascii="Arial" w:eastAsia="Times New Roman" w:hAnsi="Arial" w:cs="Arial"/>
          <w:color w:val="000000"/>
        </w:rPr>
        <w:t xml:space="preserve"> </w:t>
      </w:r>
      <w:r>
        <w:rPr>
          <w:rFonts w:ascii="Arial" w:eastAsia="Times New Roman" w:hAnsi="Arial" w:cs="Arial"/>
          <w:color w:val="000000"/>
        </w:rPr>
        <w:t>Motion</w:t>
      </w:r>
      <w:proofErr w:type="gramEnd"/>
      <w:r>
        <w:rPr>
          <w:rFonts w:ascii="Arial" w:eastAsia="Times New Roman" w:hAnsi="Arial" w:cs="Arial"/>
          <w:color w:val="000000"/>
        </w:rPr>
        <w:t xml:space="preserve"> to adjourn made at 8:58pm by Ms. Sanders, 2</w:t>
      </w:r>
      <w:r w:rsidRPr="005E023A">
        <w:rPr>
          <w:rFonts w:ascii="Arial" w:eastAsia="Times New Roman" w:hAnsi="Arial" w:cs="Arial"/>
          <w:color w:val="000000"/>
          <w:vertAlign w:val="superscript"/>
        </w:rPr>
        <w:t>nd</w:t>
      </w:r>
      <w:r>
        <w:rPr>
          <w:rFonts w:ascii="Arial" w:eastAsia="Times New Roman" w:hAnsi="Arial" w:cs="Arial"/>
          <w:color w:val="000000"/>
        </w:rPr>
        <w:t xml:space="preserve"> by Ms. Lima.  Motion passed.  </w:t>
      </w:r>
      <w:r w:rsidRPr="005E023A">
        <w:rPr>
          <w:rFonts w:ascii="Arial" w:eastAsia="Times New Roman" w:hAnsi="Arial" w:cs="Arial"/>
          <w:color w:val="000000"/>
        </w:rPr>
        <w:tab/>
      </w:r>
    </w:p>
    <w:p w:rsidR="00340C75" w:rsidRDefault="00340C75" w:rsidP="00340C75">
      <w:pPr>
        <w:tabs>
          <w:tab w:val="left" w:pos="360"/>
        </w:tabs>
        <w:autoSpaceDE w:val="0"/>
        <w:autoSpaceDN w:val="0"/>
        <w:adjustRightInd w:val="0"/>
        <w:spacing w:after="0" w:line="240" w:lineRule="auto"/>
        <w:ind w:left="1440" w:hanging="360"/>
        <w:jc w:val="center"/>
        <w:rPr>
          <w:rFonts w:ascii="Arial" w:eastAsia="Times New Roman" w:hAnsi="Arial" w:cs="Arial"/>
          <w:b/>
          <w:color w:val="000000"/>
        </w:rPr>
      </w:pPr>
    </w:p>
    <w:p w:rsidR="00340C75" w:rsidRPr="005E023A" w:rsidRDefault="00340C75" w:rsidP="00340C75">
      <w:pPr>
        <w:tabs>
          <w:tab w:val="left" w:pos="360"/>
        </w:tabs>
        <w:autoSpaceDE w:val="0"/>
        <w:autoSpaceDN w:val="0"/>
        <w:adjustRightInd w:val="0"/>
        <w:spacing w:after="0" w:line="240" w:lineRule="auto"/>
        <w:ind w:left="1440" w:hanging="360"/>
        <w:jc w:val="center"/>
        <w:rPr>
          <w:rFonts w:ascii="Arial" w:eastAsia="Times New Roman" w:hAnsi="Arial" w:cs="Arial"/>
          <w:color w:val="000000"/>
        </w:rPr>
      </w:pPr>
      <w:r w:rsidRPr="005E023A">
        <w:rPr>
          <w:rFonts w:ascii="Arial" w:eastAsia="Times New Roman" w:hAnsi="Arial" w:cs="Arial"/>
          <w:color w:val="000000"/>
          <w:u w:val="single"/>
        </w:rPr>
        <w:t>See December 20 2017 Board Packet for background &amp; details</w:t>
      </w:r>
    </w:p>
    <w:p w:rsidR="00340C75" w:rsidRDefault="00340C75" w:rsidP="00340C75">
      <w:pPr>
        <w:autoSpaceDE w:val="0"/>
        <w:autoSpaceDN w:val="0"/>
        <w:adjustRightInd w:val="0"/>
        <w:spacing w:after="0" w:line="240" w:lineRule="auto"/>
        <w:ind w:left="1080"/>
        <w:jc w:val="center"/>
        <w:rPr>
          <w:rFonts w:ascii="Arial" w:eastAsia="Times New Roman" w:hAnsi="Arial" w:cs="Arial"/>
          <w:b/>
          <w:i/>
          <w:iCs/>
          <w:color w:val="000000"/>
        </w:rPr>
      </w:pPr>
      <w:r w:rsidRPr="005E023A">
        <w:rPr>
          <w:rFonts w:ascii="Arial" w:eastAsia="Times New Roman" w:hAnsi="Arial" w:cs="Arial"/>
          <w:b/>
          <w:i/>
          <w:iCs/>
          <w:color w:val="000000"/>
        </w:rPr>
        <w:t xml:space="preserve">                                                                                                   </w:t>
      </w:r>
    </w:p>
    <w:p w:rsidR="00340C75" w:rsidRPr="005E023A" w:rsidRDefault="00340C75" w:rsidP="00340C75">
      <w:pPr>
        <w:autoSpaceDE w:val="0"/>
        <w:autoSpaceDN w:val="0"/>
        <w:adjustRightInd w:val="0"/>
        <w:spacing w:after="0" w:line="240" w:lineRule="auto"/>
        <w:ind w:left="1080"/>
        <w:jc w:val="center"/>
        <w:rPr>
          <w:rFonts w:ascii="Arial" w:eastAsia="Times New Roman" w:hAnsi="Arial" w:cs="Arial"/>
          <w:b/>
          <w:i/>
          <w:iCs/>
          <w:color w:val="000000"/>
        </w:rPr>
      </w:pPr>
      <w:r w:rsidRPr="005E023A">
        <w:rPr>
          <w:rFonts w:ascii="Arial" w:eastAsia="Times New Roman" w:hAnsi="Arial" w:cs="Arial"/>
          <w:b/>
          <w:i/>
          <w:iCs/>
          <w:color w:val="000000"/>
        </w:rPr>
        <w:t>Next Scheduled Meeting:</w:t>
      </w:r>
    </w:p>
    <w:p w:rsidR="00340C75" w:rsidRPr="005E023A" w:rsidRDefault="00340C75" w:rsidP="00340C75">
      <w:pPr>
        <w:autoSpaceDE w:val="0"/>
        <w:autoSpaceDN w:val="0"/>
        <w:adjustRightInd w:val="0"/>
        <w:spacing w:after="0" w:line="240" w:lineRule="auto"/>
        <w:ind w:left="1080"/>
        <w:jc w:val="center"/>
        <w:rPr>
          <w:rFonts w:ascii="Arial" w:eastAsia="Times New Roman" w:hAnsi="Arial" w:cs="Arial"/>
          <w:b/>
          <w:i/>
          <w:iCs/>
          <w:color w:val="000000"/>
        </w:rPr>
      </w:pPr>
      <w:proofErr w:type="gramStart"/>
      <w:r w:rsidRPr="005E023A">
        <w:rPr>
          <w:rFonts w:ascii="Arial" w:eastAsia="Times New Roman" w:hAnsi="Arial" w:cs="Arial"/>
          <w:b/>
          <w:i/>
          <w:iCs/>
          <w:color w:val="000000"/>
        </w:rPr>
        <w:t>Wednesday, February 21, 2018 @ 6:30 P.M.</w:t>
      </w:r>
      <w:proofErr w:type="gramEnd"/>
      <w:r w:rsidRPr="005E023A">
        <w:rPr>
          <w:rFonts w:ascii="Arial" w:eastAsia="Times New Roman" w:hAnsi="Arial" w:cs="Arial"/>
          <w:b/>
          <w:i/>
          <w:iCs/>
          <w:color w:val="000000"/>
        </w:rPr>
        <w:t xml:space="preserve">     </w:t>
      </w:r>
    </w:p>
    <w:p w:rsidR="00340C75" w:rsidRDefault="00340C75" w:rsidP="00340C75">
      <w:pPr>
        <w:autoSpaceDE w:val="0"/>
        <w:autoSpaceDN w:val="0"/>
        <w:adjustRightInd w:val="0"/>
        <w:spacing w:after="0" w:line="240" w:lineRule="auto"/>
        <w:ind w:left="1080"/>
        <w:rPr>
          <w:rFonts w:ascii="Arial" w:eastAsia="Times New Roman" w:hAnsi="Arial" w:cs="Arial"/>
          <w:b/>
          <w:i/>
          <w:iCs/>
          <w:color w:val="000000"/>
        </w:rPr>
      </w:pPr>
      <w:r>
        <w:rPr>
          <w:rFonts w:ascii="Arial" w:eastAsia="Times New Roman" w:hAnsi="Arial" w:cs="Arial"/>
          <w:b/>
          <w:i/>
          <w:iCs/>
          <w:color w:val="000000"/>
        </w:rPr>
        <w:t>1.25.18</w:t>
      </w:r>
    </w:p>
    <w:p w:rsidR="00340C75" w:rsidRPr="009B79B7" w:rsidRDefault="00340C75" w:rsidP="00340C75">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82294A" w:rsidRDefault="0026470B"/>
    <w:p w:rsidR="00340C75" w:rsidRDefault="00340C75"/>
    <w:p w:rsidR="00340C75" w:rsidRDefault="00340C75"/>
    <w:p w:rsidR="00340C75" w:rsidRDefault="00340C75"/>
    <w:p w:rsidR="00340C75" w:rsidRDefault="00340C75"/>
    <w:p w:rsidR="00340C75" w:rsidRDefault="00340C75"/>
    <w:p w:rsidR="00340C75" w:rsidRDefault="00340C75"/>
    <w:p w:rsidR="00340C75" w:rsidRDefault="00340C75"/>
    <w:p w:rsidR="00340C75" w:rsidRDefault="00340C75"/>
    <w:p w:rsidR="00340C75" w:rsidRDefault="00340C75"/>
    <w:p w:rsidR="00340C75" w:rsidRDefault="00340C75"/>
    <w:p w:rsidR="00340C75" w:rsidRDefault="00340C75"/>
    <w:p w:rsidR="00340C75" w:rsidRDefault="00340C75"/>
    <w:p w:rsidR="00340C75" w:rsidRPr="00340C75" w:rsidRDefault="00340C75" w:rsidP="00340C75">
      <w:pPr>
        <w:spacing w:after="0"/>
        <w:jc w:val="center"/>
        <w:rPr>
          <w:rFonts w:asciiTheme="minorHAnsi" w:eastAsiaTheme="minorHAnsi" w:hAnsiTheme="minorHAnsi" w:cstheme="minorBidi"/>
          <w:b/>
          <w:sz w:val="32"/>
          <w:szCs w:val="32"/>
        </w:rPr>
      </w:pPr>
      <w:r w:rsidRPr="00340C75">
        <w:rPr>
          <w:rFonts w:asciiTheme="minorHAnsi" w:eastAsiaTheme="minorHAnsi" w:hAnsiTheme="minorHAnsi" w:cstheme="minorBidi"/>
          <w:b/>
          <w:sz w:val="32"/>
          <w:szCs w:val="32"/>
        </w:rPr>
        <w:lastRenderedPageBreak/>
        <w:t>Rose Memorial Library</w:t>
      </w:r>
    </w:p>
    <w:p w:rsidR="00340C75" w:rsidRPr="00340C75" w:rsidRDefault="00340C75" w:rsidP="00340C75">
      <w:pPr>
        <w:spacing w:after="0"/>
        <w:jc w:val="center"/>
        <w:rPr>
          <w:rFonts w:asciiTheme="minorHAnsi" w:eastAsiaTheme="minorHAnsi" w:hAnsiTheme="minorHAnsi" w:cstheme="minorBidi"/>
          <w:b/>
          <w:sz w:val="32"/>
          <w:szCs w:val="32"/>
        </w:rPr>
      </w:pPr>
      <w:r w:rsidRPr="00340C75">
        <w:rPr>
          <w:rFonts w:asciiTheme="minorHAnsi" w:eastAsiaTheme="minorHAnsi" w:hAnsiTheme="minorHAnsi" w:cstheme="minorBidi"/>
          <w:b/>
          <w:sz w:val="32"/>
          <w:szCs w:val="32"/>
        </w:rPr>
        <w:t>Board Committees</w:t>
      </w:r>
    </w:p>
    <w:p w:rsidR="00340C75" w:rsidRPr="00340C75" w:rsidRDefault="00340C75" w:rsidP="00340C75">
      <w:pPr>
        <w:spacing w:after="0"/>
        <w:jc w:val="center"/>
        <w:rPr>
          <w:rFonts w:asciiTheme="minorHAnsi" w:eastAsiaTheme="minorHAnsi" w:hAnsiTheme="minorHAnsi" w:cstheme="minorBidi"/>
          <w:b/>
          <w:sz w:val="32"/>
          <w:szCs w:val="32"/>
        </w:rPr>
      </w:pPr>
      <w:r w:rsidRPr="00340C75">
        <w:rPr>
          <w:rFonts w:asciiTheme="minorHAnsi" w:eastAsiaTheme="minorHAnsi" w:hAnsiTheme="minorHAnsi" w:cstheme="minorBidi"/>
          <w:b/>
          <w:sz w:val="32"/>
          <w:szCs w:val="32"/>
        </w:rPr>
        <w:t>2017</w:t>
      </w:r>
    </w:p>
    <w:p w:rsidR="00340C75" w:rsidRPr="00340C75" w:rsidRDefault="00340C75" w:rsidP="00340C75">
      <w:pPr>
        <w:spacing w:after="0"/>
        <w:jc w:val="center"/>
        <w:rPr>
          <w:rFonts w:asciiTheme="minorHAnsi" w:eastAsiaTheme="minorHAnsi" w:hAnsiTheme="minorHAnsi" w:cstheme="minorBidi"/>
          <w:b/>
          <w:sz w:val="32"/>
          <w:szCs w:val="32"/>
        </w:rPr>
      </w:pPr>
    </w:p>
    <w:p w:rsidR="00340C75" w:rsidRPr="00340C75" w:rsidRDefault="00340C75" w:rsidP="00340C75">
      <w:pPr>
        <w:spacing w:after="0"/>
        <w:jc w:val="center"/>
        <w:rPr>
          <w:rFonts w:asciiTheme="minorHAnsi" w:eastAsiaTheme="minorHAnsi" w:hAnsiTheme="minorHAnsi" w:cstheme="minorBidi"/>
          <w:b/>
          <w:sz w:val="32"/>
          <w:szCs w:val="32"/>
        </w:rPr>
      </w:pPr>
    </w:p>
    <w:p w:rsidR="00340C75" w:rsidRPr="00340C75" w:rsidRDefault="00340C75" w:rsidP="00340C75">
      <w:pPr>
        <w:spacing w:after="0"/>
        <w:jc w:val="center"/>
        <w:rPr>
          <w:rFonts w:asciiTheme="minorHAnsi" w:eastAsiaTheme="minorHAnsi" w:hAnsiTheme="minorHAnsi" w:cstheme="minorBidi"/>
          <w:b/>
          <w:sz w:val="24"/>
          <w:szCs w:val="24"/>
          <w:u w:val="single"/>
        </w:rPr>
      </w:pPr>
      <w:r w:rsidRPr="00340C75">
        <w:rPr>
          <w:rFonts w:asciiTheme="minorHAnsi" w:eastAsiaTheme="minorHAnsi" w:hAnsiTheme="minorHAnsi" w:cstheme="minorBidi"/>
          <w:b/>
          <w:sz w:val="24"/>
          <w:szCs w:val="24"/>
          <w:u w:val="single"/>
        </w:rPr>
        <w:t>Finance &amp; Budget</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*Rebecca Sanders</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Jennifer Lima</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Michele Rinaldi</w:t>
      </w:r>
    </w:p>
    <w:p w:rsidR="00340C75" w:rsidRPr="00340C75" w:rsidRDefault="00340C75" w:rsidP="00340C75">
      <w:pPr>
        <w:spacing w:after="0"/>
        <w:jc w:val="center"/>
        <w:rPr>
          <w:rFonts w:asciiTheme="minorHAnsi" w:eastAsiaTheme="minorHAnsi" w:hAnsiTheme="minorHAnsi" w:cstheme="minorBidi"/>
          <w:b/>
          <w:sz w:val="24"/>
          <w:szCs w:val="24"/>
        </w:rPr>
      </w:pPr>
    </w:p>
    <w:p w:rsidR="00340C75" w:rsidRPr="00340C75" w:rsidRDefault="00340C75" w:rsidP="00340C75">
      <w:pPr>
        <w:spacing w:after="0"/>
        <w:jc w:val="center"/>
        <w:rPr>
          <w:rFonts w:asciiTheme="minorHAnsi" w:eastAsiaTheme="minorHAnsi" w:hAnsiTheme="minorHAnsi" w:cstheme="minorBidi"/>
          <w:b/>
          <w:sz w:val="24"/>
          <w:szCs w:val="24"/>
          <w:u w:val="single"/>
        </w:rPr>
      </w:pPr>
      <w:r w:rsidRPr="00340C75">
        <w:rPr>
          <w:rFonts w:asciiTheme="minorHAnsi" w:eastAsiaTheme="minorHAnsi" w:hAnsiTheme="minorHAnsi" w:cstheme="minorBidi"/>
          <w:b/>
          <w:sz w:val="24"/>
          <w:szCs w:val="24"/>
          <w:u w:val="single"/>
        </w:rPr>
        <w:t>New Building &amp; Capital Projects</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*Jennifer Lima</w:t>
      </w:r>
    </w:p>
    <w:p w:rsidR="00340C75" w:rsidRPr="00340C75" w:rsidRDefault="00340C75" w:rsidP="00340C75">
      <w:pPr>
        <w:spacing w:after="0"/>
        <w:jc w:val="center"/>
        <w:rPr>
          <w:rFonts w:asciiTheme="minorHAnsi" w:eastAsiaTheme="minorHAnsi" w:hAnsiTheme="minorHAnsi" w:cstheme="minorBidi"/>
          <w:b/>
          <w:strike/>
          <w:sz w:val="24"/>
          <w:szCs w:val="24"/>
        </w:rPr>
      </w:pPr>
      <w:r w:rsidRPr="00340C75">
        <w:rPr>
          <w:rFonts w:asciiTheme="minorHAnsi" w:eastAsiaTheme="minorHAnsi" w:hAnsiTheme="minorHAnsi" w:cstheme="minorBidi"/>
          <w:b/>
          <w:sz w:val="24"/>
          <w:szCs w:val="24"/>
        </w:rPr>
        <w:t>Ted Needleman</w:t>
      </w:r>
    </w:p>
    <w:p w:rsidR="00340C75" w:rsidRPr="00340C75" w:rsidRDefault="00340C75" w:rsidP="00340C75">
      <w:pPr>
        <w:spacing w:after="0"/>
        <w:jc w:val="center"/>
        <w:rPr>
          <w:rFonts w:asciiTheme="minorHAnsi" w:eastAsiaTheme="minorHAnsi" w:hAnsiTheme="minorHAnsi" w:cstheme="minorBidi"/>
          <w:b/>
          <w:strike/>
          <w:sz w:val="24"/>
          <w:szCs w:val="24"/>
        </w:rPr>
      </w:pPr>
      <w:r w:rsidRPr="00340C75">
        <w:rPr>
          <w:rFonts w:asciiTheme="minorHAnsi" w:eastAsiaTheme="minorHAnsi" w:hAnsiTheme="minorHAnsi" w:cstheme="minorBidi"/>
          <w:b/>
          <w:sz w:val="24"/>
          <w:szCs w:val="24"/>
        </w:rPr>
        <w:t xml:space="preserve">Terry </w:t>
      </w:r>
      <w:proofErr w:type="spellStart"/>
      <w:r w:rsidRPr="00340C75">
        <w:rPr>
          <w:rFonts w:asciiTheme="minorHAnsi" w:eastAsiaTheme="minorHAnsi" w:hAnsiTheme="minorHAnsi" w:cstheme="minorBidi"/>
          <w:b/>
          <w:sz w:val="24"/>
          <w:szCs w:val="24"/>
        </w:rPr>
        <w:t>Marsico</w:t>
      </w:r>
      <w:proofErr w:type="spellEnd"/>
    </w:p>
    <w:p w:rsidR="00340C75" w:rsidRPr="00340C75" w:rsidRDefault="00340C75" w:rsidP="00340C75">
      <w:pPr>
        <w:spacing w:after="0"/>
        <w:jc w:val="center"/>
        <w:rPr>
          <w:rFonts w:asciiTheme="minorHAnsi" w:eastAsiaTheme="minorHAnsi" w:hAnsiTheme="minorHAnsi" w:cstheme="minorBidi"/>
          <w:b/>
          <w:sz w:val="24"/>
          <w:szCs w:val="24"/>
        </w:rPr>
      </w:pPr>
    </w:p>
    <w:p w:rsidR="00340C75" w:rsidRPr="00340C75" w:rsidRDefault="00340C75" w:rsidP="00340C75">
      <w:pPr>
        <w:spacing w:after="0"/>
        <w:jc w:val="center"/>
        <w:rPr>
          <w:rFonts w:asciiTheme="minorHAnsi" w:eastAsiaTheme="minorHAnsi" w:hAnsiTheme="minorHAnsi" w:cstheme="minorBidi"/>
          <w:b/>
          <w:sz w:val="24"/>
          <w:szCs w:val="24"/>
          <w:u w:val="single"/>
        </w:rPr>
      </w:pPr>
      <w:r w:rsidRPr="00340C75">
        <w:rPr>
          <w:rFonts w:asciiTheme="minorHAnsi" w:eastAsiaTheme="minorHAnsi" w:hAnsiTheme="minorHAnsi" w:cstheme="minorBidi"/>
          <w:b/>
          <w:sz w:val="24"/>
          <w:szCs w:val="24"/>
          <w:u w:val="single"/>
        </w:rPr>
        <w:t>Policy</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*Jennifer Lima</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Ted Needleman</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Rebecca Sanders</w:t>
      </w:r>
    </w:p>
    <w:p w:rsidR="00340C75" w:rsidRPr="00340C75" w:rsidRDefault="00340C75" w:rsidP="00340C75">
      <w:pPr>
        <w:spacing w:after="0"/>
        <w:jc w:val="center"/>
        <w:rPr>
          <w:rFonts w:asciiTheme="minorHAnsi" w:eastAsiaTheme="minorHAnsi" w:hAnsiTheme="minorHAnsi" w:cstheme="minorBidi"/>
          <w:b/>
          <w:sz w:val="24"/>
          <w:szCs w:val="24"/>
        </w:rPr>
      </w:pPr>
    </w:p>
    <w:p w:rsidR="00340C75" w:rsidRPr="00340C75" w:rsidRDefault="00340C75" w:rsidP="00340C75">
      <w:pPr>
        <w:spacing w:after="0"/>
        <w:jc w:val="center"/>
        <w:rPr>
          <w:rFonts w:asciiTheme="minorHAnsi" w:eastAsiaTheme="minorHAnsi" w:hAnsiTheme="minorHAnsi" w:cstheme="minorBidi"/>
          <w:b/>
          <w:sz w:val="24"/>
          <w:szCs w:val="24"/>
          <w:u w:val="single"/>
        </w:rPr>
      </w:pPr>
      <w:r w:rsidRPr="00340C75">
        <w:rPr>
          <w:rFonts w:asciiTheme="minorHAnsi" w:eastAsiaTheme="minorHAnsi" w:hAnsiTheme="minorHAnsi" w:cstheme="minorBidi"/>
          <w:b/>
          <w:sz w:val="24"/>
          <w:szCs w:val="24"/>
          <w:u w:val="single"/>
        </w:rPr>
        <w:t>Planning</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 xml:space="preserve">*Christina </w:t>
      </w:r>
      <w:proofErr w:type="spellStart"/>
      <w:r w:rsidRPr="00340C75">
        <w:rPr>
          <w:rFonts w:asciiTheme="minorHAnsi" w:eastAsiaTheme="minorHAnsi" w:hAnsiTheme="minorHAnsi" w:cstheme="minorBidi"/>
          <w:b/>
          <w:sz w:val="24"/>
          <w:szCs w:val="24"/>
        </w:rPr>
        <w:t>Mandara</w:t>
      </w:r>
      <w:proofErr w:type="spellEnd"/>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Jennifer Lima</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Michele Rinaldi</w:t>
      </w:r>
    </w:p>
    <w:p w:rsidR="00340C75" w:rsidRPr="00340C75" w:rsidRDefault="00340C75" w:rsidP="00340C75">
      <w:pPr>
        <w:spacing w:after="0"/>
        <w:jc w:val="center"/>
        <w:rPr>
          <w:rFonts w:asciiTheme="minorHAnsi" w:eastAsiaTheme="minorHAnsi" w:hAnsiTheme="minorHAnsi" w:cstheme="minorBidi"/>
          <w:b/>
          <w:sz w:val="24"/>
          <w:szCs w:val="24"/>
        </w:rPr>
      </w:pPr>
    </w:p>
    <w:p w:rsidR="00340C75" w:rsidRPr="00340C75" w:rsidRDefault="00340C75" w:rsidP="00340C75">
      <w:pPr>
        <w:spacing w:after="0"/>
        <w:jc w:val="center"/>
        <w:rPr>
          <w:rFonts w:asciiTheme="minorHAnsi" w:eastAsiaTheme="minorHAnsi" w:hAnsiTheme="minorHAnsi" w:cstheme="minorBidi"/>
          <w:b/>
          <w:sz w:val="24"/>
          <w:szCs w:val="24"/>
          <w:u w:val="single"/>
        </w:rPr>
      </w:pPr>
      <w:r w:rsidRPr="00340C75">
        <w:rPr>
          <w:rFonts w:asciiTheme="minorHAnsi" w:eastAsiaTheme="minorHAnsi" w:hAnsiTheme="minorHAnsi" w:cstheme="minorBidi"/>
          <w:b/>
          <w:sz w:val="24"/>
          <w:szCs w:val="24"/>
          <w:u w:val="single"/>
        </w:rPr>
        <w:t>Technology</w:t>
      </w:r>
    </w:p>
    <w:p w:rsidR="00340C75" w:rsidRPr="00340C75" w:rsidRDefault="00340C75" w:rsidP="00340C75">
      <w:pPr>
        <w:spacing w:after="0"/>
        <w:jc w:val="center"/>
        <w:rPr>
          <w:rFonts w:asciiTheme="minorHAnsi" w:eastAsiaTheme="minorHAnsi" w:hAnsiTheme="minorHAnsi" w:cstheme="minorBidi"/>
          <w:b/>
          <w:sz w:val="24"/>
          <w:szCs w:val="24"/>
        </w:rPr>
      </w:pPr>
      <w:r w:rsidRPr="00340C75">
        <w:rPr>
          <w:rFonts w:asciiTheme="minorHAnsi" w:eastAsiaTheme="minorHAnsi" w:hAnsiTheme="minorHAnsi" w:cstheme="minorBidi"/>
          <w:b/>
          <w:sz w:val="24"/>
          <w:szCs w:val="24"/>
        </w:rPr>
        <w:t>*Ted Needleman</w:t>
      </w:r>
    </w:p>
    <w:p w:rsidR="00340C75" w:rsidRPr="00340C75" w:rsidRDefault="00340C75" w:rsidP="00340C75">
      <w:pPr>
        <w:spacing w:after="0"/>
        <w:jc w:val="center"/>
        <w:rPr>
          <w:rFonts w:asciiTheme="minorHAnsi" w:eastAsiaTheme="minorHAnsi" w:hAnsiTheme="minorHAnsi" w:cstheme="minorBidi"/>
          <w:b/>
          <w:strike/>
          <w:sz w:val="24"/>
          <w:szCs w:val="24"/>
        </w:rPr>
      </w:pPr>
      <w:r w:rsidRPr="00340C75">
        <w:rPr>
          <w:rFonts w:asciiTheme="minorHAnsi" w:eastAsiaTheme="minorHAnsi" w:hAnsiTheme="minorHAnsi" w:cstheme="minorBidi"/>
          <w:b/>
          <w:sz w:val="24"/>
          <w:szCs w:val="24"/>
        </w:rPr>
        <w:t xml:space="preserve">Terry </w:t>
      </w:r>
      <w:proofErr w:type="spellStart"/>
      <w:r w:rsidRPr="00340C75">
        <w:rPr>
          <w:rFonts w:asciiTheme="minorHAnsi" w:eastAsiaTheme="minorHAnsi" w:hAnsiTheme="minorHAnsi" w:cstheme="minorBidi"/>
          <w:b/>
          <w:sz w:val="24"/>
          <w:szCs w:val="24"/>
        </w:rPr>
        <w:t>Marsico</w:t>
      </w:r>
      <w:proofErr w:type="spellEnd"/>
    </w:p>
    <w:p w:rsidR="00340C75" w:rsidRPr="00340C75" w:rsidRDefault="00340C75" w:rsidP="00340C75">
      <w:pPr>
        <w:spacing w:after="0"/>
        <w:rPr>
          <w:rFonts w:asciiTheme="minorHAnsi" w:eastAsiaTheme="minorHAnsi" w:hAnsiTheme="minorHAnsi" w:cstheme="minorBidi"/>
          <w:b/>
          <w:sz w:val="24"/>
          <w:szCs w:val="24"/>
        </w:rPr>
      </w:pPr>
    </w:p>
    <w:p w:rsidR="00340C75" w:rsidRDefault="00340C75"/>
    <w:p w:rsidR="00340C75" w:rsidRDefault="00340C75"/>
    <w:p w:rsidR="00340C75" w:rsidRDefault="00340C75"/>
    <w:p w:rsidR="00340C75" w:rsidRDefault="00340C75"/>
    <w:p w:rsidR="00340C75" w:rsidRDefault="00340C75"/>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bookmarkStart w:id="1" w:name="d0e6032"/>
      <w:bookmarkEnd w:id="1"/>
      <w:r w:rsidRPr="00340C75">
        <w:rPr>
          <w:rFonts w:ascii="Times New Roman" w:eastAsia="Times New Roman" w:hAnsi="Times New Roman"/>
          <w:b/>
          <w:bCs/>
          <w:sz w:val="28"/>
          <w:szCs w:val="28"/>
          <w:lang w:val="en"/>
        </w:rPr>
        <w:lastRenderedPageBreak/>
        <w:t>ROSE MEMORIAL LIBRARY ASSOCIATION</w:t>
      </w:r>
    </w:p>
    <w:p w:rsidR="00340C75" w:rsidRPr="00340C75" w:rsidRDefault="00340C75" w:rsidP="00340C75">
      <w:pPr>
        <w:shd w:val="clear" w:color="auto" w:fill="FFFFFF"/>
        <w:spacing w:after="0" w:line="240" w:lineRule="auto"/>
        <w:jc w:val="center"/>
        <w:rPr>
          <w:rFonts w:ascii="Times New Roman" w:eastAsia="Times New Roman" w:hAnsi="Times New Roman"/>
          <w:b/>
          <w:bCs/>
          <w:szCs w:val="36"/>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Cs w:val="36"/>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4"/>
          <w:szCs w:val="24"/>
          <w:lang w:val="en"/>
        </w:rPr>
      </w:pPr>
      <w:r w:rsidRPr="00340C75">
        <w:rPr>
          <w:rFonts w:ascii="Times New Roman" w:eastAsia="Times New Roman" w:hAnsi="Times New Roman"/>
          <w:b/>
          <w:bCs/>
          <w:sz w:val="24"/>
          <w:szCs w:val="24"/>
          <w:lang w:val="en"/>
        </w:rPr>
        <w:t>CONFLICT OF INTEREST POLICY</w:t>
      </w:r>
    </w:p>
    <w:p w:rsidR="00340C75" w:rsidRPr="00340C75" w:rsidRDefault="00340C75" w:rsidP="00340C75">
      <w:pPr>
        <w:shd w:val="clear" w:color="auto" w:fill="FFFFFF"/>
        <w:spacing w:after="0" w:line="240" w:lineRule="auto"/>
        <w:jc w:val="center"/>
        <w:rPr>
          <w:rFonts w:ascii="Times New Roman" w:eastAsia="Times New Roman" w:hAnsi="Times New Roman"/>
          <w:b/>
          <w:bCs/>
          <w:sz w:val="20"/>
          <w:szCs w:val="36"/>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0"/>
          <w:szCs w:val="16"/>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Cs w:val="16"/>
          <w:lang w:val="en"/>
        </w:rPr>
      </w:pPr>
    </w:p>
    <w:p w:rsidR="00340C75" w:rsidRPr="00340C75" w:rsidRDefault="00340C75" w:rsidP="00340C75">
      <w:pPr>
        <w:spacing w:after="0" w:line="240" w:lineRule="auto"/>
        <w:rPr>
          <w:rFonts w:ascii="Times New Roman" w:eastAsia="Times New Roman" w:hAnsi="Times New Roman"/>
          <w:b/>
        </w:rPr>
      </w:pPr>
      <w:r w:rsidRPr="00340C75">
        <w:rPr>
          <w:rFonts w:ascii="Times New Roman" w:eastAsia="Times New Roman" w:hAnsi="Times New Roman"/>
          <w:b/>
        </w:rPr>
        <w:t>INTRODUCTION</w:t>
      </w:r>
    </w:p>
    <w:p w:rsidR="00340C75" w:rsidRPr="00340C75" w:rsidRDefault="00340C75" w:rsidP="00340C75">
      <w:pPr>
        <w:spacing w:after="0" w:line="240" w:lineRule="auto"/>
        <w:ind w:left="360"/>
        <w:jc w:val="both"/>
        <w:rPr>
          <w:rFonts w:ascii="Times New Roman" w:eastAsia="Times New Roman" w:hAnsi="Times New Roman"/>
        </w:rPr>
      </w:pPr>
      <w:r w:rsidRPr="00340C75">
        <w:rPr>
          <w:rFonts w:ascii="Times New Roman" w:eastAsia="Times New Roman" w:hAnsi="Times New Roman"/>
        </w:rPr>
        <w:t xml:space="preserve">The Board of Trustees of the Rose Memorial Library Association is committed to the highest standard of ethical conduct.  It is important that the public perceives that all policies and decisions of the Board are fairly and impartially determined, and that the financial interests of the Board do not conflict with the public trust.  This policy establishes the procedures and rules applicable to the identification and resolution of any such conflict of interest. </w:t>
      </w:r>
    </w:p>
    <w:p w:rsidR="00340C75" w:rsidRPr="00340C75" w:rsidRDefault="00340C75" w:rsidP="00340C75">
      <w:pPr>
        <w:spacing w:after="0" w:line="240" w:lineRule="auto"/>
        <w:ind w:left="360"/>
        <w:rPr>
          <w:rFonts w:ascii="Times New Roman" w:eastAsia="Times New Roman" w:hAnsi="Times New Roman"/>
          <w:b/>
          <w:sz w:val="28"/>
          <w:szCs w:val="32"/>
        </w:rPr>
      </w:pPr>
    </w:p>
    <w:p w:rsidR="00340C75" w:rsidRPr="00340C75" w:rsidRDefault="00340C75" w:rsidP="00340C75">
      <w:pPr>
        <w:spacing w:after="0" w:line="240" w:lineRule="auto"/>
        <w:jc w:val="both"/>
        <w:rPr>
          <w:rFonts w:ascii="Times New Roman" w:eastAsia="Times New Roman" w:hAnsi="Times New Roman"/>
          <w:b/>
        </w:rPr>
      </w:pPr>
      <w:r w:rsidRPr="00340C75">
        <w:rPr>
          <w:rFonts w:ascii="Times New Roman" w:eastAsia="Times New Roman" w:hAnsi="Times New Roman"/>
          <w:b/>
        </w:rPr>
        <w:t>PURPOSE</w:t>
      </w:r>
    </w:p>
    <w:p w:rsidR="00340C75" w:rsidRPr="00340C75" w:rsidRDefault="00340C75" w:rsidP="00340C75">
      <w:pPr>
        <w:spacing w:after="0" w:line="240" w:lineRule="auto"/>
        <w:ind w:left="360"/>
        <w:jc w:val="both"/>
        <w:rPr>
          <w:rFonts w:ascii="Times New Roman" w:eastAsia="Times New Roman" w:hAnsi="Times New Roman"/>
          <w:color w:val="000000"/>
        </w:rPr>
      </w:pPr>
      <w:r w:rsidRPr="00340C75">
        <w:rPr>
          <w:rFonts w:ascii="Times New Roman" w:eastAsia="Times New Roman" w:hAnsi="Times New Roman"/>
        </w:rPr>
        <w:t xml:space="preserve">The </w:t>
      </w:r>
      <w:r w:rsidRPr="00340C75">
        <w:rPr>
          <w:rFonts w:ascii="Times New Roman" w:eastAsia="Times New Roman" w:hAnsi="Times New Roman"/>
          <w:color w:val="000000"/>
        </w:rPr>
        <w:t xml:space="preserve">purpose of this policy is to protect </w:t>
      </w:r>
      <w:r w:rsidRPr="00340C75">
        <w:rPr>
          <w:rFonts w:ascii="Times New Roman" w:eastAsia="Times New Roman" w:hAnsi="Times New Roman"/>
        </w:rPr>
        <w:t>the Rose Memorial Library Association, a tax-exempt organization, when it is contemplating en</w:t>
      </w:r>
      <w:r w:rsidRPr="00340C75">
        <w:rPr>
          <w:rFonts w:ascii="Times New Roman" w:eastAsia="Times New Roman" w:hAnsi="Times New Roman"/>
          <w:color w:val="000000"/>
        </w:rPr>
        <w:t>tering into a transaction or arrangement that might benefit the private interest of a T</w:t>
      </w:r>
      <w:r w:rsidRPr="00340C75">
        <w:rPr>
          <w:rFonts w:ascii="Times New Roman" w:eastAsia="Times New Roman" w:hAnsi="Times New Roman"/>
        </w:rPr>
        <w:t>rustee or officer or</w:t>
      </w:r>
      <w:r w:rsidRPr="00340C75">
        <w:rPr>
          <w:rFonts w:ascii="Times New Roman" w:eastAsia="Times New Roman" w:hAnsi="Times New Roman"/>
          <w:color w:val="000000"/>
        </w:rPr>
        <w:t xml:space="preserve"> might result in a possible excess benefit transaction. This policy is intended to supplement but not replace any applicable state and federal laws governing conflict of interest applicable to nonprofit and charitable organizations.</w:t>
      </w:r>
    </w:p>
    <w:p w:rsidR="00340C75" w:rsidRPr="00340C75" w:rsidRDefault="00340C75" w:rsidP="00340C75">
      <w:pPr>
        <w:spacing w:after="0" w:line="240" w:lineRule="auto"/>
        <w:jc w:val="both"/>
        <w:rPr>
          <w:rFonts w:ascii="Times New Roman" w:eastAsia="Times New Roman" w:hAnsi="Times New Roman"/>
          <w:color w:val="000000"/>
          <w:sz w:val="28"/>
          <w:szCs w:val="32"/>
        </w:rPr>
      </w:pPr>
    </w:p>
    <w:p w:rsidR="00340C75" w:rsidRPr="00340C75" w:rsidRDefault="00340C75" w:rsidP="00340C75">
      <w:pPr>
        <w:spacing w:after="0" w:line="240" w:lineRule="auto"/>
        <w:jc w:val="both"/>
        <w:rPr>
          <w:rFonts w:ascii="Times New Roman" w:eastAsia="Times New Roman" w:hAnsi="Times New Roman"/>
          <w:b/>
          <w:color w:val="000000"/>
          <w:u w:val="single"/>
        </w:rPr>
      </w:pPr>
      <w:r w:rsidRPr="00340C75">
        <w:rPr>
          <w:rFonts w:ascii="Times New Roman" w:eastAsia="Times New Roman" w:hAnsi="Times New Roman"/>
          <w:b/>
          <w:color w:val="000000"/>
        </w:rPr>
        <w:t>DEFINITIONS</w:t>
      </w:r>
    </w:p>
    <w:p w:rsidR="00340C75" w:rsidRPr="00340C75" w:rsidRDefault="00340C75" w:rsidP="00340C75">
      <w:pPr>
        <w:spacing w:after="0" w:line="240" w:lineRule="auto"/>
        <w:ind w:left="360"/>
        <w:contextualSpacing/>
        <w:jc w:val="both"/>
        <w:rPr>
          <w:rFonts w:ascii="Times New Roman" w:eastAsia="Times New Roman" w:hAnsi="Times New Roman"/>
          <w:bCs/>
        </w:rPr>
      </w:pPr>
      <w:r w:rsidRPr="00340C75">
        <w:rPr>
          <w:rFonts w:ascii="Times New Roman" w:eastAsia="Times New Roman" w:hAnsi="Times New Roman"/>
          <w:b/>
          <w:bCs/>
        </w:rPr>
        <w:t xml:space="preserve">“Organization” </w:t>
      </w:r>
      <w:r w:rsidRPr="00340C75">
        <w:rPr>
          <w:rFonts w:ascii="Times New Roman" w:eastAsia="Times New Roman" w:hAnsi="Times New Roman"/>
          <w:bCs/>
        </w:rPr>
        <w:t>refers to the Rose Memorial Library Association.</w:t>
      </w:r>
    </w:p>
    <w:p w:rsidR="00340C75" w:rsidRPr="00340C75" w:rsidRDefault="00340C75" w:rsidP="00340C75">
      <w:pPr>
        <w:tabs>
          <w:tab w:val="left" w:pos="540"/>
        </w:tabs>
        <w:spacing w:after="0" w:line="240" w:lineRule="auto"/>
        <w:ind w:left="540" w:hanging="180"/>
        <w:contextualSpacing/>
        <w:jc w:val="both"/>
        <w:rPr>
          <w:rFonts w:ascii="Times New Roman" w:eastAsia="Times New Roman" w:hAnsi="Times New Roman"/>
          <w:szCs w:val="24"/>
        </w:rPr>
      </w:pPr>
      <w:r w:rsidRPr="00340C75">
        <w:rPr>
          <w:rFonts w:ascii="Times New Roman" w:eastAsia="Times New Roman" w:hAnsi="Times New Roman"/>
          <w:b/>
          <w:bCs/>
          <w:color w:val="000000"/>
        </w:rPr>
        <w:t xml:space="preserve">“Interested Person” </w:t>
      </w:r>
      <w:r w:rsidRPr="00340C75">
        <w:rPr>
          <w:rFonts w:ascii="Times New Roman" w:eastAsia="Times New Roman" w:hAnsi="Times New Roman"/>
          <w:bCs/>
          <w:color w:val="000000"/>
        </w:rPr>
        <w:t>means a</w:t>
      </w:r>
      <w:r w:rsidRPr="00340C75">
        <w:rPr>
          <w:rFonts w:ascii="Times New Roman" w:eastAsia="Times New Roman" w:hAnsi="Times New Roman"/>
          <w:szCs w:val="24"/>
        </w:rPr>
        <w:t>ny trustee, officer, director, or member of a committee with governing Board delegated powers, who has a direct or indirect financial interest, as defined below.</w:t>
      </w:r>
    </w:p>
    <w:p w:rsidR="00340C75" w:rsidRPr="00340C75" w:rsidRDefault="00340C75" w:rsidP="00340C75">
      <w:pPr>
        <w:tabs>
          <w:tab w:val="left" w:pos="540"/>
        </w:tabs>
        <w:spacing w:after="0" w:line="240" w:lineRule="auto"/>
        <w:ind w:left="540" w:hanging="180"/>
        <w:contextualSpacing/>
        <w:jc w:val="both"/>
        <w:rPr>
          <w:rFonts w:ascii="Times New Roman" w:eastAsia="Times New Roman" w:hAnsi="Times New Roman"/>
          <w:color w:val="000000"/>
        </w:rPr>
      </w:pPr>
      <w:r w:rsidRPr="00340C75">
        <w:rPr>
          <w:rFonts w:ascii="Times New Roman" w:eastAsia="Times New Roman" w:hAnsi="Times New Roman"/>
          <w:b/>
          <w:bCs/>
          <w:color w:val="000000"/>
        </w:rPr>
        <w:t xml:space="preserve">“Family” </w:t>
      </w:r>
      <w:r w:rsidRPr="00340C75">
        <w:rPr>
          <w:rFonts w:ascii="Times New Roman" w:eastAsia="Times New Roman" w:hAnsi="Times New Roman"/>
          <w:bCs/>
          <w:color w:val="000000"/>
        </w:rPr>
        <w:t>is defined as spouses, siblings, siblings’ spouses and children, children and children’s spouses.</w:t>
      </w:r>
    </w:p>
    <w:p w:rsidR="00340C75" w:rsidRPr="00340C75" w:rsidRDefault="00340C75" w:rsidP="00340C75">
      <w:pPr>
        <w:tabs>
          <w:tab w:val="left" w:pos="540"/>
        </w:tabs>
        <w:spacing w:after="0" w:line="240" w:lineRule="auto"/>
        <w:ind w:left="540" w:hanging="180"/>
        <w:contextualSpacing/>
        <w:jc w:val="both"/>
        <w:rPr>
          <w:rFonts w:ascii="Times New Roman" w:eastAsia="Times New Roman" w:hAnsi="Times New Roman"/>
          <w:szCs w:val="24"/>
        </w:rPr>
      </w:pPr>
      <w:r w:rsidRPr="00340C75">
        <w:rPr>
          <w:rFonts w:ascii="Times New Roman" w:eastAsia="Times New Roman" w:hAnsi="Times New Roman"/>
          <w:b/>
          <w:bCs/>
          <w:color w:val="000000"/>
        </w:rPr>
        <w:t xml:space="preserve">“Financial Interest” </w:t>
      </w:r>
      <w:r w:rsidRPr="00340C75">
        <w:rPr>
          <w:rFonts w:ascii="Times New Roman" w:eastAsia="Times New Roman" w:hAnsi="Times New Roman"/>
          <w:bCs/>
          <w:color w:val="000000"/>
        </w:rPr>
        <w:t xml:space="preserve">exists </w:t>
      </w:r>
      <w:r w:rsidRPr="00340C75">
        <w:rPr>
          <w:rFonts w:ascii="Times New Roman" w:eastAsia="Times New Roman" w:hAnsi="Times New Roman"/>
          <w:szCs w:val="24"/>
        </w:rPr>
        <w:t>if the person has, directly or indirectly, through business, investment, or family</w:t>
      </w:r>
    </w:p>
    <w:p w:rsidR="00340C75" w:rsidRPr="00340C75" w:rsidRDefault="00340C75" w:rsidP="00340C75">
      <w:pPr>
        <w:numPr>
          <w:ilvl w:val="0"/>
          <w:numId w:val="7"/>
        </w:numPr>
        <w:spacing w:after="0" w:line="161" w:lineRule="atLeast"/>
        <w:contextualSpacing/>
        <w:jc w:val="both"/>
        <w:rPr>
          <w:rFonts w:ascii="Times New Roman" w:eastAsia="Times New Roman" w:hAnsi="Times New Roman"/>
          <w:color w:val="000000"/>
        </w:rPr>
      </w:pPr>
      <w:r w:rsidRPr="00340C75">
        <w:rPr>
          <w:rFonts w:ascii="Times New Roman" w:eastAsia="Times New Roman" w:hAnsi="Times New Roman"/>
          <w:color w:val="000000"/>
        </w:rPr>
        <w:t>an ownership or investment interest in any entity with which the Organization has a transaction or arrangement;</w:t>
      </w:r>
    </w:p>
    <w:p w:rsidR="00340C75" w:rsidRPr="00340C75" w:rsidRDefault="00340C75" w:rsidP="00340C75">
      <w:pPr>
        <w:numPr>
          <w:ilvl w:val="0"/>
          <w:numId w:val="7"/>
        </w:numPr>
        <w:tabs>
          <w:tab w:val="left" w:pos="845"/>
        </w:tabs>
        <w:spacing w:after="0" w:line="161" w:lineRule="atLeast"/>
        <w:contextualSpacing/>
        <w:jc w:val="both"/>
        <w:rPr>
          <w:rFonts w:ascii="Times New Roman" w:eastAsia="Times New Roman" w:hAnsi="Times New Roman"/>
          <w:color w:val="000000"/>
        </w:rPr>
      </w:pPr>
      <w:r w:rsidRPr="00340C75">
        <w:rPr>
          <w:rFonts w:ascii="Times New Roman" w:eastAsia="Times New Roman" w:hAnsi="Times New Roman"/>
          <w:color w:val="000000"/>
        </w:rPr>
        <w:t>a compensation arrangement with the Organization or with any entity or individual with which the Organization has a transaction or arrangement; or</w:t>
      </w:r>
    </w:p>
    <w:p w:rsidR="00340C75" w:rsidRPr="00340C75" w:rsidRDefault="00340C75" w:rsidP="00340C75">
      <w:pPr>
        <w:numPr>
          <w:ilvl w:val="0"/>
          <w:numId w:val="7"/>
        </w:numPr>
        <w:spacing w:after="0" w:line="240" w:lineRule="auto"/>
        <w:contextualSpacing/>
        <w:jc w:val="both"/>
        <w:rPr>
          <w:rFonts w:ascii="Times New Roman" w:eastAsia="Times New Roman" w:hAnsi="Times New Roman"/>
          <w:color w:val="000000"/>
        </w:rPr>
      </w:pPr>
      <w:proofErr w:type="gramStart"/>
      <w:r w:rsidRPr="00340C75">
        <w:rPr>
          <w:rFonts w:ascii="Times New Roman" w:eastAsia="Times New Roman" w:hAnsi="Times New Roman"/>
          <w:color w:val="000000"/>
        </w:rPr>
        <w:t>a</w:t>
      </w:r>
      <w:proofErr w:type="gramEnd"/>
      <w:r w:rsidRPr="00340C75">
        <w:rPr>
          <w:rFonts w:ascii="Times New Roman" w:eastAsia="Times New Roman" w:hAnsi="Times New Roman"/>
          <w:color w:val="000000"/>
        </w:rPr>
        <w:t xml:space="preserve"> potential ownership or investment interest in, or compensation arrangement with, any entity or individual with which the Organization is negotiating a transaction or arrangement.</w:t>
      </w:r>
    </w:p>
    <w:p w:rsidR="00340C75" w:rsidRPr="00340C75" w:rsidRDefault="00340C75" w:rsidP="00340C75">
      <w:pPr>
        <w:spacing w:after="0" w:line="240" w:lineRule="auto"/>
        <w:ind w:left="720"/>
        <w:contextualSpacing/>
        <w:jc w:val="both"/>
        <w:rPr>
          <w:rFonts w:ascii="Times New Roman" w:eastAsia="Times New Roman" w:hAnsi="Times New Roman"/>
          <w:color w:val="000000"/>
          <w:sz w:val="16"/>
        </w:rPr>
      </w:pPr>
    </w:p>
    <w:p w:rsidR="00340C75" w:rsidRPr="00340C75" w:rsidRDefault="00340C75" w:rsidP="00340C75">
      <w:pPr>
        <w:spacing w:after="0" w:line="240" w:lineRule="auto"/>
        <w:ind w:left="540"/>
        <w:jc w:val="both"/>
        <w:rPr>
          <w:rFonts w:ascii="Times New Roman" w:eastAsia="Times New Roman" w:hAnsi="Times New Roman"/>
          <w:color w:val="000000"/>
        </w:rPr>
      </w:pPr>
      <w:r w:rsidRPr="00340C75">
        <w:rPr>
          <w:rFonts w:ascii="Times New Roman" w:eastAsia="Times New Roman" w:hAnsi="Times New Roman"/>
          <w:color w:val="000000"/>
        </w:rPr>
        <w:t xml:space="preserve">Compensation includes direct and indirect remuneration as well as gifts or favors in excess of $1,000. </w:t>
      </w:r>
    </w:p>
    <w:p w:rsidR="00340C75" w:rsidRPr="00340C75" w:rsidRDefault="00340C75" w:rsidP="00340C75">
      <w:pPr>
        <w:spacing w:after="0" w:line="240" w:lineRule="auto"/>
        <w:ind w:left="360"/>
        <w:contextualSpacing/>
        <w:jc w:val="both"/>
        <w:rPr>
          <w:rFonts w:ascii="Times New Roman" w:eastAsia="Times New Roman" w:hAnsi="Times New Roman"/>
          <w:sz w:val="16"/>
          <w:szCs w:val="16"/>
        </w:rPr>
      </w:pPr>
    </w:p>
    <w:p w:rsidR="00340C75" w:rsidRPr="00340C75" w:rsidRDefault="00340C75" w:rsidP="00340C75">
      <w:pPr>
        <w:spacing w:after="0" w:line="240" w:lineRule="auto"/>
        <w:ind w:left="540"/>
        <w:jc w:val="both"/>
        <w:rPr>
          <w:rFonts w:ascii="Times New Roman" w:eastAsia="Times New Roman" w:hAnsi="Times New Roman"/>
          <w:color w:val="000000"/>
        </w:rPr>
      </w:pPr>
      <w:r w:rsidRPr="00340C75">
        <w:rPr>
          <w:rFonts w:ascii="Times New Roman" w:eastAsia="Times New Roman" w:hAnsi="Times New Roman"/>
          <w:color w:val="000000"/>
        </w:rPr>
        <w:t xml:space="preserve">A financial interest is not necessarily a conflict of interest. Under </w:t>
      </w:r>
      <w:r w:rsidRPr="00340C75">
        <w:rPr>
          <w:rFonts w:ascii="Times New Roman" w:eastAsia="Times New Roman" w:hAnsi="Times New Roman"/>
        </w:rPr>
        <w:t>Procedures,</w:t>
      </w:r>
      <w:r w:rsidRPr="00340C75">
        <w:rPr>
          <w:rFonts w:ascii="Times New Roman" w:eastAsia="Times New Roman" w:hAnsi="Times New Roman"/>
          <w:color w:val="000000"/>
        </w:rPr>
        <w:t xml:space="preserve"> Section 2, a person who has a financial interest may have a conflict of interest only if the governing Board or committee decides that a conflict of interest exists.</w:t>
      </w:r>
    </w:p>
    <w:p w:rsidR="00340C75" w:rsidRPr="00340C75" w:rsidRDefault="00340C75" w:rsidP="00340C75">
      <w:pPr>
        <w:spacing w:after="0" w:line="240" w:lineRule="auto"/>
        <w:contextualSpacing/>
        <w:jc w:val="both"/>
        <w:rPr>
          <w:rFonts w:ascii="Times New Roman" w:eastAsia="Times New Roman" w:hAnsi="Times New Roman"/>
          <w:color w:val="000000"/>
          <w:sz w:val="28"/>
          <w:szCs w:val="32"/>
        </w:rPr>
      </w:pPr>
    </w:p>
    <w:p w:rsidR="00340C75" w:rsidRPr="00340C75" w:rsidRDefault="00340C75" w:rsidP="00340C75">
      <w:pPr>
        <w:spacing w:after="0" w:line="240" w:lineRule="auto"/>
        <w:contextualSpacing/>
        <w:jc w:val="both"/>
        <w:rPr>
          <w:rFonts w:ascii="Times New Roman" w:eastAsia="Times New Roman" w:hAnsi="Times New Roman"/>
          <w:b/>
          <w:color w:val="000000"/>
        </w:rPr>
      </w:pPr>
      <w:r w:rsidRPr="00340C75">
        <w:rPr>
          <w:rFonts w:ascii="Times New Roman" w:eastAsia="Times New Roman" w:hAnsi="Times New Roman"/>
          <w:b/>
          <w:color w:val="000000"/>
        </w:rPr>
        <w:t>PROCEDURES</w:t>
      </w:r>
    </w:p>
    <w:p w:rsidR="00340C75" w:rsidRPr="00340C75" w:rsidRDefault="00340C75" w:rsidP="00340C75">
      <w:pPr>
        <w:numPr>
          <w:ilvl w:val="0"/>
          <w:numId w:val="8"/>
        </w:numPr>
        <w:spacing w:after="0" w:line="240" w:lineRule="auto"/>
        <w:contextualSpacing/>
        <w:rPr>
          <w:rFonts w:ascii="Times New Roman" w:eastAsia="Times New Roman" w:hAnsi="Times New Roman"/>
          <w:b/>
          <w:color w:val="000000"/>
        </w:rPr>
      </w:pPr>
      <w:r w:rsidRPr="00340C75">
        <w:rPr>
          <w:rFonts w:ascii="Times New Roman" w:eastAsia="Times New Roman" w:hAnsi="Times New Roman"/>
          <w:b/>
          <w:color w:val="000000"/>
        </w:rPr>
        <w:t>Duty to Disclose</w:t>
      </w:r>
    </w:p>
    <w:p w:rsidR="00340C75" w:rsidRPr="00340C75" w:rsidRDefault="00340C75" w:rsidP="00340C75">
      <w:pPr>
        <w:spacing w:after="0" w:line="240" w:lineRule="auto"/>
        <w:ind w:left="900"/>
        <w:contextualSpacing/>
        <w:jc w:val="both"/>
        <w:rPr>
          <w:rFonts w:ascii="Times New Roman" w:eastAsia="Times New Roman" w:hAnsi="Times New Roman"/>
          <w:color w:val="000000"/>
        </w:rPr>
      </w:pPr>
      <w:r w:rsidRPr="00340C75">
        <w:rPr>
          <w:rFonts w:ascii="Times New Roman" w:eastAsia="Times New Roman" w:hAnsi="Times New Roman"/>
          <w:color w:val="000000"/>
        </w:rPr>
        <w:t>In connection with any actual or possible conflict of interest, an interested person must disclose the existence of the financial interest and be given the opportunity to disclose all material facts to the trustees and members of committees with governing Board delegated powers considering the proposed transaction or arrangement.</w:t>
      </w:r>
    </w:p>
    <w:p w:rsidR="00340C75" w:rsidRPr="00340C75" w:rsidRDefault="00340C75" w:rsidP="00340C75">
      <w:pPr>
        <w:numPr>
          <w:ilvl w:val="0"/>
          <w:numId w:val="8"/>
        </w:numPr>
        <w:spacing w:after="0" w:line="240" w:lineRule="auto"/>
        <w:contextualSpacing/>
        <w:rPr>
          <w:rFonts w:ascii="Times New Roman" w:eastAsia="Times New Roman" w:hAnsi="Times New Roman"/>
          <w:b/>
          <w:bCs/>
          <w:color w:val="000000"/>
        </w:rPr>
      </w:pPr>
      <w:r w:rsidRPr="00340C75">
        <w:rPr>
          <w:rFonts w:ascii="Times New Roman" w:eastAsia="Times New Roman" w:hAnsi="Times New Roman"/>
          <w:b/>
          <w:bCs/>
          <w:color w:val="000000"/>
        </w:rPr>
        <w:t>Determining Whether a Conflict of Interest Exists</w:t>
      </w:r>
    </w:p>
    <w:p w:rsidR="00340C75" w:rsidRPr="00340C75" w:rsidRDefault="00340C75" w:rsidP="00340C75">
      <w:pPr>
        <w:spacing w:after="0" w:line="240" w:lineRule="auto"/>
        <w:ind w:left="900"/>
        <w:contextualSpacing/>
        <w:jc w:val="both"/>
        <w:rPr>
          <w:rFonts w:ascii="Times New Roman" w:eastAsia="Times New Roman" w:hAnsi="Times New Roman"/>
          <w:color w:val="000000"/>
        </w:rPr>
      </w:pPr>
      <w:r w:rsidRPr="00340C75">
        <w:rPr>
          <w:rFonts w:ascii="Times New Roman" w:eastAsia="Times New Roman" w:hAnsi="Times New Roman"/>
          <w:color w:val="000000"/>
        </w:rPr>
        <w:lastRenderedPageBreak/>
        <w:t>After disclosure of the financial interest and all material facts, and after any discussion with the interested person, he or she shall leave the governing Board or committee meeting while the determination of a conflict of interest is discussed and voted upon. The remaining Board or committee members shall decide if a conflict of interest exists.</w:t>
      </w:r>
    </w:p>
    <w:p w:rsidR="00340C75" w:rsidRPr="00340C75" w:rsidRDefault="00340C75" w:rsidP="00340C75">
      <w:pPr>
        <w:numPr>
          <w:ilvl w:val="0"/>
          <w:numId w:val="9"/>
        </w:numPr>
        <w:spacing w:after="0" w:line="240" w:lineRule="auto"/>
        <w:rPr>
          <w:rFonts w:ascii="Times New Roman" w:eastAsia="Times New Roman" w:hAnsi="Times New Roman"/>
          <w:b/>
        </w:rPr>
      </w:pPr>
      <w:r w:rsidRPr="00340C75">
        <w:rPr>
          <w:rFonts w:ascii="Times New Roman" w:eastAsia="Times New Roman" w:hAnsi="Times New Roman"/>
          <w:b/>
        </w:rPr>
        <w:t>Procedures for Addressing the Conflict of Interest</w:t>
      </w:r>
    </w:p>
    <w:p w:rsidR="00340C75" w:rsidRPr="00340C75" w:rsidRDefault="00340C75" w:rsidP="00340C75">
      <w:pPr>
        <w:numPr>
          <w:ilvl w:val="1"/>
          <w:numId w:val="9"/>
        </w:numPr>
        <w:spacing w:after="0" w:line="240" w:lineRule="auto"/>
        <w:jc w:val="both"/>
        <w:rPr>
          <w:rFonts w:ascii="Times New Roman" w:eastAsia="Times New Roman" w:hAnsi="Times New Roman"/>
          <w:bCs/>
          <w:color w:val="000000"/>
        </w:rPr>
      </w:pPr>
      <w:r w:rsidRPr="00340C75">
        <w:rPr>
          <w:rFonts w:ascii="Times New Roman" w:eastAsia="Times New Roman" w:hAnsi="Times New Roman"/>
        </w:rPr>
        <w:t xml:space="preserve">An interested person </w:t>
      </w:r>
      <w:r w:rsidRPr="00340C75">
        <w:rPr>
          <w:rFonts w:ascii="Times New Roman" w:eastAsia="Times New Roman" w:hAnsi="Times New Roman"/>
          <w:bCs/>
          <w:color w:val="000000"/>
        </w:rPr>
        <w:t>may make a presentation at the governing Board or committee meeting, but after the presentation, he or she shall leave the meeting during the discussion of, and the vote on, the transaction or arrangement involving the possible conflict of interest.</w:t>
      </w:r>
    </w:p>
    <w:p w:rsidR="00340C75" w:rsidRPr="00340C75" w:rsidRDefault="00340C75" w:rsidP="00340C75">
      <w:pPr>
        <w:numPr>
          <w:ilvl w:val="1"/>
          <w:numId w:val="9"/>
        </w:numPr>
        <w:spacing w:after="0" w:line="240" w:lineRule="auto"/>
        <w:jc w:val="both"/>
        <w:rPr>
          <w:rFonts w:ascii="Times New Roman" w:eastAsia="Times New Roman" w:hAnsi="Times New Roman"/>
        </w:rPr>
      </w:pPr>
      <w:r w:rsidRPr="00340C75">
        <w:rPr>
          <w:rFonts w:ascii="Times New Roman" w:eastAsia="Times New Roman" w:hAnsi="Times New Roman"/>
          <w:bCs/>
          <w:color w:val="000000"/>
        </w:rPr>
        <w:t>The President of the governing Board or committee shall, if appropriate, appoint a disinterested person or committee to investigate alternatives to the proposed transaction or arrangement.</w:t>
      </w:r>
    </w:p>
    <w:p w:rsidR="00340C75" w:rsidRPr="00340C75" w:rsidRDefault="00340C75" w:rsidP="00340C75">
      <w:pPr>
        <w:numPr>
          <w:ilvl w:val="1"/>
          <w:numId w:val="9"/>
        </w:numPr>
        <w:spacing w:after="0" w:line="240" w:lineRule="auto"/>
        <w:jc w:val="both"/>
        <w:rPr>
          <w:rFonts w:ascii="Times New Roman" w:eastAsia="Times New Roman" w:hAnsi="Times New Roman"/>
        </w:rPr>
      </w:pPr>
      <w:r w:rsidRPr="00340C75">
        <w:rPr>
          <w:rFonts w:ascii="Times New Roman" w:eastAsia="Times New Roman" w:hAnsi="Times New Roman"/>
          <w:bCs/>
          <w:color w:val="000000"/>
        </w:rPr>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340C75" w:rsidRPr="00340C75" w:rsidRDefault="00340C75" w:rsidP="00340C75">
      <w:pPr>
        <w:numPr>
          <w:ilvl w:val="1"/>
          <w:numId w:val="9"/>
        </w:numPr>
        <w:spacing w:after="0" w:line="240" w:lineRule="auto"/>
        <w:jc w:val="both"/>
        <w:rPr>
          <w:rFonts w:ascii="Times New Roman" w:eastAsia="Times New Roman" w:hAnsi="Times New Roman"/>
        </w:rPr>
      </w:pPr>
      <w:r w:rsidRPr="00340C75">
        <w:rPr>
          <w:rFonts w:ascii="Times New Roman" w:eastAsia="Times New Roman" w:hAnsi="Times New Roman"/>
          <w:bCs/>
          <w:color w:val="000000"/>
        </w:rPr>
        <w:t>If a more advantageous transaction or arrangement is not reasonably possible, the governing Board or committee shall determine by a majority vote of the disinterested t</w:t>
      </w:r>
      <w:r w:rsidRPr="00340C75">
        <w:rPr>
          <w:rFonts w:ascii="Times New Roman" w:eastAsia="Times New Roman" w:hAnsi="Times New Roman"/>
          <w:bCs/>
        </w:rPr>
        <w:t xml:space="preserve">rustees </w:t>
      </w:r>
      <w:r w:rsidRPr="00340C75">
        <w:rPr>
          <w:rFonts w:ascii="Times New Roman" w:eastAsia="Times New Roman" w:hAnsi="Times New Roman"/>
          <w:bCs/>
          <w:color w:val="000000"/>
        </w:rPr>
        <w:t>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340C75" w:rsidRPr="00340C75" w:rsidRDefault="00340C75" w:rsidP="00340C75">
      <w:pPr>
        <w:numPr>
          <w:ilvl w:val="0"/>
          <w:numId w:val="9"/>
        </w:numPr>
        <w:spacing w:after="0" w:line="240" w:lineRule="auto"/>
        <w:rPr>
          <w:rFonts w:ascii="Times New Roman" w:eastAsia="Times New Roman" w:hAnsi="Times New Roman"/>
          <w:b/>
          <w:bCs/>
          <w:color w:val="000000"/>
        </w:rPr>
      </w:pPr>
      <w:r w:rsidRPr="00340C75">
        <w:rPr>
          <w:rFonts w:ascii="Times New Roman" w:eastAsia="Times New Roman" w:hAnsi="Times New Roman"/>
          <w:b/>
          <w:bCs/>
          <w:color w:val="000000"/>
        </w:rPr>
        <w:t>Violations of the Conflict of Interest Policy</w:t>
      </w:r>
    </w:p>
    <w:p w:rsidR="00340C75" w:rsidRPr="00340C75" w:rsidRDefault="00340C75" w:rsidP="00340C75">
      <w:pPr>
        <w:spacing w:after="0" w:line="240" w:lineRule="auto"/>
        <w:ind w:left="1440" w:hanging="360"/>
        <w:jc w:val="both"/>
        <w:rPr>
          <w:rFonts w:ascii="Times New Roman" w:eastAsia="Times New Roman" w:hAnsi="Times New Roman"/>
          <w:bCs/>
          <w:color w:val="000000"/>
        </w:rPr>
      </w:pPr>
      <w:r w:rsidRPr="00340C75">
        <w:rPr>
          <w:rFonts w:ascii="Times New Roman" w:eastAsia="Times New Roman" w:hAnsi="Times New Roman"/>
          <w:bCs/>
          <w:color w:val="000000"/>
        </w:rPr>
        <w:t>a.</w:t>
      </w:r>
      <w:r w:rsidRPr="00340C75">
        <w:rPr>
          <w:rFonts w:ascii="Times New Roman" w:eastAsia="Times New Roman" w:hAnsi="Times New Roman"/>
          <w:bCs/>
          <w:color w:val="000000"/>
        </w:rPr>
        <w:tab/>
        <w:t>If the governing Board or committee has reasonable cause to believe a member has failed to disclose an actual or possible conflict of interest, it shall inform the member of the basis for such belief and afford the member an opportunity to explain the alleged failure to disclose.</w:t>
      </w:r>
    </w:p>
    <w:p w:rsidR="00340C75" w:rsidRPr="00340C75" w:rsidRDefault="00340C75" w:rsidP="00340C75">
      <w:pPr>
        <w:spacing w:after="0" w:line="161" w:lineRule="atLeast"/>
        <w:ind w:left="1440" w:hanging="360"/>
        <w:contextualSpacing/>
        <w:jc w:val="both"/>
        <w:rPr>
          <w:rFonts w:ascii="Times New Roman" w:eastAsia="Times New Roman" w:hAnsi="Times New Roman"/>
        </w:rPr>
      </w:pPr>
      <w:r w:rsidRPr="00340C75">
        <w:rPr>
          <w:rFonts w:ascii="Times New Roman" w:eastAsia="Times New Roman" w:hAnsi="Times New Roman"/>
        </w:rPr>
        <w:t>b.</w:t>
      </w:r>
      <w:r w:rsidRPr="00340C75">
        <w:rPr>
          <w:rFonts w:ascii="Times New Roman" w:eastAsia="Times New Roman" w:hAnsi="Times New Roman"/>
        </w:rP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340C75" w:rsidRPr="00340C75" w:rsidRDefault="00340C75" w:rsidP="00340C75">
      <w:pPr>
        <w:spacing w:after="0" w:line="161" w:lineRule="atLeast"/>
        <w:contextualSpacing/>
        <w:jc w:val="both"/>
        <w:rPr>
          <w:rFonts w:ascii="Times New Roman" w:eastAsia="Times New Roman" w:hAnsi="Times New Roman"/>
          <w:sz w:val="28"/>
          <w:szCs w:val="32"/>
        </w:rPr>
      </w:pPr>
    </w:p>
    <w:p w:rsidR="00340C75" w:rsidRPr="00340C75" w:rsidRDefault="00340C75" w:rsidP="00340C75">
      <w:pPr>
        <w:spacing w:after="0" w:line="161" w:lineRule="atLeast"/>
        <w:contextualSpacing/>
        <w:jc w:val="both"/>
        <w:rPr>
          <w:rFonts w:ascii="Times New Roman" w:eastAsia="Times New Roman" w:hAnsi="Times New Roman"/>
        </w:rPr>
      </w:pPr>
      <w:r w:rsidRPr="00340C75">
        <w:rPr>
          <w:rFonts w:ascii="Times New Roman" w:eastAsia="Times New Roman" w:hAnsi="Times New Roman"/>
          <w:b/>
        </w:rPr>
        <w:t>RECORDS OF PROCEEDINGS</w:t>
      </w:r>
    </w:p>
    <w:p w:rsidR="00340C75" w:rsidRPr="00340C75" w:rsidRDefault="00340C75" w:rsidP="00340C75">
      <w:pPr>
        <w:spacing w:after="0" w:line="161" w:lineRule="atLeast"/>
        <w:ind w:left="360"/>
        <w:contextualSpacing/>
        <w:jc w:val="both"/>
        <w:rPr>
          <w:rFonts w:ascii="Times New Roman" w:eastAsia="Times New Roman" w:hAnsi="Times New Roman"/>
        </w:rPr>
      </w:pPr>
      <w:r w:rsidRPr="00340C75">
        <w:rPr>
          <w:rFonts w:ascii="Times New Roman" w:eastAsia="Times New Roman" w:hAnsi="Times New Roman"/>
        </w:rPr>
        <w:t>The minutes of the governing Board and all committees with Board delegated powers shall contain</w:t>
      </w:r>
    </w:p>
    <w:p w:rsidR="00340C75" w:rsidRPr="00340C75" w:rsidRDefault="00340C75" w:rsidP="00340C75">
      <w:pPr>
        <w:numPr>
          <w:ilvl w:val="0"/>
          <w:numId w:val="10"/>
        </w:numPr>
        <w:tabs>
          <w:tab w:val="left" w:pos="720"/>
        </w:tabs>
        <w:spacing w:after="0" w:line="161" w:lineRule="atLeast"/>
        <w:contextualSpacing/>
        <w:jc w:val="both"/>
        <w:rPr>
          <w:rFonts w:ascii="Times New Roman" w:eastAsia="Times New Roman" w:hAnsi="Times New Roman"/>
          <w:color w:val="000000"/>
        </w:rPr>
      </w:pPr>
      <w:r w:rsidRPr="00340C75">
        <w:rPr>
          <w:rFonts w:ascii="Times New Roman" w:eastAsia="Times New Roman" w:hAnsi="Times New Roman"/>
        </w:rPr>
        <w:t xml:space="preserve">the names </w:t>
      </w:r>
      <w:r w:rsidRPr="00340C75">
        <w:rPr>
          <w:rFonts w:ascii="Times New Roman" w:eastAsia="Times New Roman" w:hAnsi="Times New Roman"/>
          <w:color w:val="000000"/>
        </w:rPr>
        <w:t>of the persons who disclosed or otherwise were found to have a financial interest in connection with an actual or possible conflict of interest, the nature of the financial interest, any action taken to determine whether a conflict of interest was present, and the governing B</w:t>
      </w:r>
      <w:r w:rsidRPr="00340C75">
        <w:rPr>
          <w:rFonts w:ascii="Times New Roman" w:eastAsia="Times New Roman" w:hAnsi="Times New Roman"/>
        </w:rPr>
        <w:t>oard’s</w:t>
      </w:r>
      <w:r w:rsidRPr="00340C75">
        <w:rPr>
          <w:rFonts w:ascii="Times New Roman" w:eastAsia="Times New Roman" w:hAnsi="Times New Roman"/>
          <w:color w:val="000000"/>
        </w:rPr>
        <w:t xml:space="preserve"> or committee's decision as to whether a conflict of interest in fact existed; and</w:t>
      </w:r>
    </w:p>
    <w:p w:rsidR="00340C75" w:rsidRPr="00340C75" w:rsidRDefault="00340C75" w:rsidP="00340C75">
      <w:pPr>
        <w:numPr>
          <w:ilvl w:val="0"/>
          <w:numId w:val="10"/>
        </w:numPr>
        <w:spacing w:after="0" w:line="240" w:lineRule="auto"/>
        <w:ind w:left="1080"/>
        <w:contextualSpacing/>
        <w:jc w:val="both"/>
        <w:rPr>
          <w:rFonts w:ascii="Times New Roman" w:eastAsia="Times New Roman" w:hAnsi="Times New Roman"/>
          <w:color w:val="000000"/>
        </w:rPr>
      </w:pPr>
      <w:r w:rsidRPr="00340C75">
        <w:rPr>
          <w:rFonts w:ascii="Times New Roman" w:eastAsia="Times New Roman" w:hAnsi="Times New Roman"/>
          <w:color w:val="000000"/>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340C75" w:rsidRPr="00340C75" w:rsidRDefault="00340C75" w:rsidP="00340C75">
      <w:pPr>
        <w:spacing w:after="0" w:line="240" w:lineRule="auto"/>
        <w:ind w:left="720"/>
        <w:contextualSpacing/>
        <w:jc w:val="both"/>
        <w:rPr>
          <w:rFonts w:ascii="Times New Roman" w:eastAsia="Times New Roman" w:hAnsi="Times New Roman"/>
          <w:color w:val="000000"/>
          <w:sz w:val="28"/>
        </w:rPr>
      </w:pPr>
    </w:p>
    <w:p w:rsidR="00340C75" w:rsidRPr="00340C75" w:rsidRDefault="00340C75" w:rsidP="00340C75">
      <w:pPr>
        <w:spacing w:after="0" w:line="240" w:lineRule="auto"/>
        <w:rPr>
          <w:rFonts w:ascii="Times New Roman" w:eastAsia="Times New Roman" w:hAnsi="Times New Roman"/>
        </w:rPr>
      </w:pPr>
      <w:r w:rsidRPr="00340C75">
        <w:rPr>
          <w:rFonts w:ascii="Times New Roman" w:eastAsia="Times New Roman" w:hAnsi="Times New Roman"/>
          <w:b/>
        </w:rPr>
        <w:t>COMPENSATION</w:t>
      </w:r>
    </w:p>
    <w:p w:rsidR="00340C75" w:rsidRPr="00340C75" w:rsidRDefault="00340C75" w:rsidP="00340C75">
      <w:pPr>
        <w:spacing w:after="0" w:line="240" w:lineRule="auto"/>
        <w:ind w:left="360"/>
        <w:jc w:val="both"/>
        <w:rPr>
          <w:rFonts w:ascii="Times New Roman" w:eastAsia="Times New Roman" w:hAnsi="Times New Roman"/>
          <w:color w:val="000000"/>
        </w:rPr>
      </w:pPr>
      <w:r w:rsidRPr="00340C75">
        <w:rPr>
          <w:rFonts w:ascii="Times New Roman" w:eastAsia="Times New Roman" w:hAnsi="Times New Roman"/>
          <w:color w:val="000000"/>
        </w:rPr>
        <w:t>A voting member of the governing Board who receives compensation in excess of $100, directly or indirectly, from the Organization for services is precluded from voting on matters pertaining to that member's compensation.</w:t>
      </w:r>
    </w:p>
    <w:p w:rsidR="00340C75" w:rsidRPr="00340C75" w:rsidRDefault="00340C75" w:rsidP="00340C75">
      <w:pPr>
        <w:spacing w:after="0" w:line="240" w:lineRule="auto"/>
        <w:ind w:left="720"/>
        <w:contextualSpacing/>
        <w:jc w:val="both"/>
        <w:rPr>
          <w:rFonts w:ascii="Times New Roman" w:eastAsia="Times New Roman" w:hAnsi="Times New Roman"/>
          <w:color w:val="000000"/>
        </w:rPr>
      </w:pPr>
    </w:p>
    <w:p w:rsidR="00340C75" w:rsidRPr="00340C75" w:rsidRDefault="00340C75" w:rsidP="00340C75">
      <w:pPr>
        <w:spacing w:after="0" w:line="240" w:lineRule="auto"/>
        <w:ind w:left="720"/>
        <w:contextualSpacing/>
        <w:jc w:val="both"/>
        <w:rPr>
          <w:rFonts w:ascii="Times New Roman" w:eastAsia="Times New Roman" w:hAnsi="Times New Roman"/>
          <w:color w:val="000000"/>
        </w:rPr>
      </w:pPr>
    </w:p>
    <w:p w:rsidR="00340C75" w:rsidRPr="00340C75" w:rsidRDefault="00340C75" w:rsidP="00340C75">
      <w:pPr>
        <w:spacing w:after="0" w:line="240" w:lineRule="auto"/>
        <w:ind w:left="360"/>
        <w:rPr>
          <w:rFonts w:ascii="Times New Roman" w:eastAsia="Times New Roman" w:hAnsi="Times New Roman"/>
          <w:sz w:val="28"/>
          <w:szCs w:val="32"/>
        </w:rPr>
      </w:pPr>
    </w:p>
    <w:p w:rsidR="00340C75" w:rsidRPr="00340C75" w:rsidRDefault="00340C75" w:rsidP="00340C75">
      <w:pPr>
        <w:spacing w:after="0" w:line="240" w:lineRule="auto"/>
        <w:rPr>
          <w:rFonts w:ascii="Times New Roman" w:eastAsia="Times New Roman" w:hAnsi="Times New Roman"/>
        </w:rPr>
      </w:pPr>
      <w:r w:rsidRPr="00340C75">
        <w:rPr>
          <w:rFonts w:ascii="Times New Roman" w:eastAsia="Times New Roman" w:hAnsi="Times New Roman"/>
          <w:b/>
        </w:rPr>
        <w:t>ANNUAL STATEMENTS</w:t>
      </w:r>
    </w:p>
    <w:p w:rsidR="00340C75" w:rsidRPr="00340C75" w:rsidRDefault="00340C75" w:rsidP="00340C75">
      <w:pPr>
        <w:spacing w:after="0" w:line="161" w:lineRule="atLeast"/>
        <w:ind w:left="360"/>
        <w:jc w:val="both"/>
        <w:rPr>
          <w:rFonts w:ascii="Times New Roman" w:eastAsia="Times New Roman" w:hAnsi="Times New Roman"/>
          <w:color w:val="000000"/>
        </w:rPr>
      </w:pPr>
      <w:r w:rsidRPr="00340C75">
        <w:rPr>
          <w:rFonts w:ascii="Times New Roman" w:eastAsia="Times New Roman" w:hAnsi="Times New Roman"/>
          <w:color w:val="000000"/>
        </w:rPr>
        <w:t xml:space="preserve">Each trustee, </w:t>
      </w:r>
      <w:r w:rsidRPr="00340C75">
        <w:rPr>
          <w:rFonts w:ascii="Times New Roman" w:eastAsia="Times New Roman" w:hAnsi="Times New Roman"/>
        </w:rPr>
        <w:t>officer,</w:t>
      </w:r>
      <w:r w:rsidRPr="00340C75">
        <w:rPr>
          <w:rFonts w:ascii="Times New Roman" w:eastAsia="Times New Roman" w:hAnsi="Times New Roman"/>
          <w:color w:val="000000"/>
        </w:rPr>
        <w:t xml:space="preserve"> director, and member of a committee with governing Board delegated powers shall annually sign a statement which affirms such person</w:t>
      </w:r>
    </w:p>
    <w:p w:rsidR="00340C75" w:rsidRPr="00340C75" w:rsidRDefault="00340C75" w:rsidP="00340C75">
      <w:pPr>
        <w:numPr>
          <w:ilvl w:val="0"/>
          <w:numId w:val="11"/>
        </w:numPr>
        <w:tabs>
          <w:tab w:val="left" w:pos="1080"/>
        </w:tabs>
        <w:spacing w:after="0" w:line="161" w:lineRule="atLeast"/>
        <w:ind w:left="1080"/>
        <w:contextualSpacing/>
        <w:jc w:val="both"/>
        <w:rPr>
          <w:rFonts w:ascii="Times New Roman" w:eastAsia="Times New Roman" w:hAnsi="Times New Roman"/>
          <w:color w:val="000000"/>
        </w:rPr>
      </w:pPr>
      <w:r w:rsidRPr="00340C75">
        <w:rPr>
          <w:rFonts w:ascii="Times New Roman" w:eastAsia="Times New Roman" w:hAnsi="Times New Roman"/>
          <w:color w:val="000000"/>
        </w:rPr>
        <w:t>has received a copy of the C</w:t>
      </w:r>
      <w:r w:rsidRPr="00340C75">
        <w:rPr>
          <w:rFonts w:ascii="Times New Roman" w:eastAsia="Times New Roman" w:hAnsi="Times New Roman"/>
        </w:rPr>
        <w:t xml:space="preserve">onflict </w:t>
      </w:r>
      <w:r w:rsidRPr="00340C75">
        <w:rPr>
          <w:rFonts w:ascii="Times New Roman" w:eastAsia="Times New Roman" w:hAnsi="Times New Roman"/>
          <w:color w:val="000000"/>
        </w:rPr>
        <w:t>of Interest Policy;</w:t>
      </w:r>
    </w:p>
    <w:p w:rsidR="00340C75" w:rsidRPr="00340C75" w:rsidRDefault="00340C75" w:rsidP="00340C75">
      <w:pPr>
        <w:numPr>
          <w:ilvl w:val="0"/>
          <w:numId w:val="11"/>
        </w:numPr>
        <w:tabs>
          <w:tab w:val="left" w:pos="1080"/>
        </w:tabs>
        <w:spacing w:after="0" w:line="161" w:lineRule="atLeast"/>
        <w:ind w:left="1080"/>
        <w:contextualSpacing/>
        <w:jc w:val="both"/>
        <w:rPr>
          <w:rFonts w:ascii="Times New Roman" w:eastAsia="Times New Roman" w:hAnsi="Times New Roman"/>
          <w:color w:val="000000"/>
        </w:rPr>
      </w:pPr>
      <w:r w:rsidRPr="00340C75">
        <w:rPr>
          <w:rFonts w:ascii="Times New Roman" w:eastAsia="Times New Roman" w:hAnsi="Times New Roman"/>
          <w:color w:val="000000"/>
        </w:rPr>
        <w:t>has read and understands the Policy; and</w:t>
      </w:r>
    </w:p>
    <w:p w:rsidR="00340C75" w:rsidRPr="00340C75" w:rsidRDefault="00340C75" w:rsidP="00340C75">
      <w:pPr>
        <w:numPr>
          <w:ilvl w:val="0"/>
          <w:numId w:val="11"/>
        </w:numPr>
        <w:tabs>
          <w:tab w:val="left" w:pos="1080"/>
        </w:tabs>
        <w:spacing w:after="0" w:line="161" w:lineRule="atLeast"/>
        <w:ind w:left="1080"/>
        <w:contextualSpacing/>
        <w:jc w:val="both"/>
        <w:rPr>
          <w:rFonts w:ascii="Times New Roman" w:eastAsia="Times New Roman" w:hAnsi="Times New Roman"/>
          <w:color w:val="000000"/>
        </w:rPr>
      </w:pPr>
      <w:proofErr w:type="gramStart"/>
      <w:r w:rsidRPr="00340C75">
        <w:rPr>
          <w:rFonts w:ascii="Times New Roman" w:eastAsia="Times New Roman" w:hAnsi="Times New Roman"/>
          <w:color w:val="000000"/>
        </w:rPr>
        <w:t>has</w:t>
      </w:r>
      <w:proofErr w:type="gramEnd"/>
      <w:r w:rsidRPr="00340C75">
        <w:rPr>
          <w:rFonts w:ascii="Times New Roman" w:eastAsia="Times New Roman" w:hAnsi="Times New Roman"/>
          <w:color w:val="000000"/>
        </w:rPr>
        <w:t xml:space="preserve"> agreed to comply with the Policy, and understands the Organization is charitable and in order to maintain its federal tax exemption it must engage primarily in activities which accomplish one or more of its tax-exempt purposes.</w:t>
      </w:r>
    </w:p>
    <w:p w:rsidR="00340C75" w:rsidRPr="00340C75" w:rsidRDefault="00340C75" w:rsidP="00340C75">
      <w:pPr>
        <w:tabs>
          <w:tab w:val="left" w:pos="1080"/>
        </w:tabs>
        <w:spacing w:after="0" w:line="161" w:lineRule="atLeast"/>
        <w:ind w:left="720"/>
        <w:contextualSpacing/>
        <w:jc w:val="both"/>
        <w:rPr>
          <w:rFonts w:ascii="Times New Roman" w:eastAsia="Times New Roman" w:hAnsi="Times New Roman"/>
          <w:color w:val="000000"/>
          <w:sz w:val="28"/>
          <w:szCs w:val="32"/>
        </w:rPr>
      </w:pPr>
    </w:p>
    <w:p w:rsidR="00340C75" w:rsidRPr="00340C75" w:rsidRDefault="00340C75" w:rsidP="00340C75">
      <w:pPr>
        <w:tabs>
          <w:tab w:val="left" w:pos="1080"/>
        </w:tabs>
        <w:spacing w:after="0" w:line="161" w:lineRule="atLeast"/>
        <w:contextualSpacing/>
        <w:jc w:val="both"/>
        <w:rPr>
          <w:rFonts w:ascii="Times New Roman" w:eastAsia="Times New Roman" w:hAnsi="Times New Roman"/>
          <w:color w:val="000000"/>
        </w:rPr>
      </w:pPr>
      <w:r w:rsidRPr="00340C75">
        <w:rPr>
          <w:rFonts w:ascii="Times New Roman" w:eastAsia="Times New Roman" w:hAnsi="Times New Roman"/>
          <w:b/>
          <w:color w:val="000000"/>
        </w:rPr>
        <w:t>PERIODIC REVIEWS</w:t>
      </w:r>
    </w:p>
    <w:p w:rsidR="00340C75" w:rsidRPr="00340C75" w:rsidRDefault="00340C75" w:rsidP="00340C75">
      <w:pPr>
        <w:spacing w:after="0" w:line="161" w:lineRule="atLeast"/>
        <w:ind w:left="360"/>
        <w:jc w:val="both"/>
        <w:rPr>
          <w:rFonts w:ascii="Times New Roman" w:eastAsia="Times New Roman" w:hAnsi="Times New Roman"/>
          <w:color w:val="000000"/>
        </w:rPr>
      </w:pPr>
      <w:r w:rsidRPr="00340C75">
        <w:rPr>
          <w:rFonts w:ascii="Times New Roman" w:eastAsia="Times New Roman" w:hAnsi="Times New Roman"/>
          <w:color w:val="000000"/>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340C75" w:rsidRPr="00340C75" w:rsidRDefault="00340C75" w:rsidP="00340C75">
      <w:pPr>
        <w:numPr>
          <w:ilvl w:val="0"/>
          <w:numId w:val="12"/>
        </w:numPr>
        <w:spacing w:after="0" w:line="161" w:lineRule="atLeast"/>
        <w:ind w:left="1080"/>
        <w:contextualSpacing/>
        <w:jc w:val="both"/>
        <w:rPr>
          <w:rFonts w:ascii="Times New Roman" w:eastAsia="Times New Roman" w:hAnsi="Times New Roman"/>
          <w:color w:val="000000"/>
        </w:rPr>
      </w:pPr>
      <w:r w:rsidRPr="00340C75">
        <w:rPr>
          <w:rFonts w:ascii="Times New Roman" w:eastAsia="Times New Roman" w:hAnsi="Times New Roman"/>
          <w:color w:val="000000"/>
        </w:rPr>
        <w:t>Whether compensation arrangements and benefits are reasonable, based on competent survey information and the result of arm's length bargaining.</w:t>
      </w:r>
    </w:p>
    <w:p w:rsidR="00340C75" w:rsidRPr="00340C75" w:rsidRDefault="00340C75" w:rsidP="00340C75">
      <w:pPr>
        <w:numPr>
          <w:ilvl w:val="0"/>
          <w:numId w:val="12"/>
        </w:numPr>
        <w:spacing w:after="0" w:line="240" w:lineRule="auto"/>
        <w:ind w:left="1080"/>
        <w:contextualSpacing/>
        <w:jc w:val="both"/>
        <w:rPr>
          <w:rFonts w:ascii="Times New Roman" w:eastAsia="Times New Roman" w:hAnsi="Times New Roman"/>
          <w:color w:val="000000"/>
        </w:rPr>
      </w:pPr>
      <w:r w:rsidRPr="00340C75">
        <w:rPr>
          <w:rFonts w:ascii="Times New Roman" w:eastAsia="Times New Roman" w:hAnsi="Times New Roman"/>
          <w:color w:val="000000"/>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rsidR="00340C75" w:rsidRPr="00340C75" w:rsidRDefault="00340C75" w:rsidP="00340C75">
      <w:pPr>
        <w:spacing w:after="0" w:line="240" w:lineRule="auto"/>
        <w:ind w:left="720"/>
        <w:contextualSpacing/>
        <w:jc w:val="both"/>
        <w:rPr>
          <w:rFonts w:ascii="Times New Roman" w:eastAsia="Times New Roman" w:hAnsi="Times New Roman"/>
          <w:color w:val="000000"/>
          <w:sz w:val="28"/>
          <w:szCs w:val="32"/>
        </w:rPr>
      </w:pPr>
    </w:p>
    <w:p w:rsidR="00340C75" w:rsidRPr="00340C75" w:rsidRDefault="00340C75" w:rsidP="00340C75">
      <w:pPr>
        <w:spacing w:after="0" w:line="240" w:lineRule="auto"/>
        <w:contextualSpacing/>
        <w:jc w:val="both"/>
        <w:rPr>
          <w:rFonts w:ascii="Times New Roman" w:eastAsia="Times New Roman" w:hAnsi="Times New Roman"/>
          <w:color w:val="000000"/>
        </w:rPr>
      </w:pPr>
      <w:r w:rsidRPr="00340C75">
        <w:rPr>
          <w:rFonts w:ascii="Times New Roman" w:eastAsia="Times New Roman" w:hAnsi="Times New Roman"/>
          <w:b/>
          <w:color w:val="000000"/>
        </w:rPr>
        <w:t>USE OF OUTSIDE EXPERTS</w:t>
      </w:r>
    </w:p>
    <w:p w:rsidR="00340C75" w:rsidRPr="00340C75" w:rsidRDefault="00340C75" w:rsidP="00340C75">
      <w:pPr>
        <w:spacing w:after="0" w:line="240" w:lineRule="auto"/>
        <w:ind w:left="360"/>
        <w:jc w:val="both"/>
        <w:rPr>
          <w:rFonts w:ascii="Times New Roman" w:eastAsia="Times New Roman" w:hAnsi="Times New Roman"/>
          <w:color w:val="000000"/>
        </w:rPr>
      </w:pPr>
      <w:r w:rsidRPr="00340C75">
        <w:rPr>
          <w:rFonts w:ascii="Times New Roman" w:eastAsia="Times New Roman" w:hAnsi="Times New Roman"/>
          <w:color w:val="000000"/>
        </w:rPr>
        <w:t xml:space="preserve">When conducting the periodic </w:t>
      </w:r>
      <w:r w:rsidRPr="00340C75">
        <w:rPr>
          <w:rFonts w:ascii="Times New Roman" w:eastAsia="Times New Roman" w:hAnsi="Times New Roman"/>
        </w:rPr>
        <w:t>reviews, the</w:t>
      </w:r>
      <w:r w:rsidRPr="00340C75">
        <w:rPr>
          <w:rFonts w:ascii="Times New Roman" w:eastAsia="Times New Roman" w:hAnsi="Times New Roman"/>
          <w:color w:val="000000"/>
        </w:rPr>
        <w:t xml:space="preserve"> Organization may, but need not, use outside advisors. If outside experts are used, their use shall not relieve the governing Board of its responsibility for ensuring periodic reviews are conducted.</w:t>
      </w:r>
    </w:p>
    <w:p w:rsidR="00340C75" w:rsidRPr="00340C75" w:rsidRDefault="00340C75" w:rsidP="00340C75">
      <w:pPr>
        <w:spacing w:after="0" w:line="240" w:lineRule="auto"/>
        <w:ind w:left="360"/>
        <w:jc w:val="both"/>
        <w:rPr>
          <w:rFonts w:ascii="Times New Roman" w:eastAsia="Times New Roman" w:hAnsi="Times New Roman"/>
          <w:color w:val="000000"/>
        </w:rPr>
      </w:pPr>
    </w:p>
    <w:p w:rsidR="00340C75" w:rsidRPr="00340C75" w:rsidRDefault="00340C75" w:rsidP="00340C75">
      <w:pPr>
        <w:spacing w:after="0" w:line="240" w:lineRule="auto"/>
        <w:ind w:left="360"/>
        <w:jc w:val="both"/>
        <w:rPr>
          <w:rFonts w:ascii="Times New Roman" w:eastAsia="Times New Roman" w:hAnsi="Times New Roman"/>
          <w:color w:val="000000"/>
        </w:rPr>
      </w:pPr>
    </w:p>
    <w:p w:rsidR="00340C75" w:rsidRPr="00340C75" w:rsidRDefault="00340C75" w:rsidP="00340C75">
      <w:pPr>
        <w:spacing w:after="0" w:line="240" w:lineRule="auto"/>
        <w:ind w:left="360"/>
        <w:jc w:val="both"/>
        <w:rPr>
          <w:rFonts w:ascii="Times New Roman" w:eastAsia="Times New Roman" w:hAnsi="Times New Roman"/>
          <w:color w:val="000000"/>
        </w:rPr>
      </w:pPr>
    </w:p>
    <w:p w:rsidR="00340C75" w:rsidRPr="00340C75" w:rsidRDefault="00340C75" w:rsidP="00340C75">
      <w:pPr>
        <w:spacing w:after="0" w:line="240" w:lineRule="auto"/>
        <w:ind w:left="360"/>
        <w:jc w:val="both"/>
        <w:rPr>
          <w:rFonts w:ascii="Times New Roman" w:eastAsia="Times New Roman" w:hAnsi="Times New Roman"/>
          <w:color w:val="000000"/>
        </w:rPr>
      </w:pPr>
    </w:p>
    <w:p w:rsidR="00340C75" w:rsidRPr="00340C75" w:rsidRDefault="00340C75" w:rsidP="00340C75">
      <w:pPr>
        <w:spacing w:after="0" w:line="240" w:lineRule="auto"/>
        <w:ind w:left="360"/>
        <w:jc w:val="both"/>
        <w:rPr>
          <w:rFonts w:ascii="Times New Roman" w:eastAsia="Times New Roman" w:hAnsi="Times New Roman"/>
          <w:color w:val="000000"/>
        </w:rPr>
      </w:pPr>
    </w:p>
    <w:p w:rsidR="00340C75" w:rsidRPr="00340C75" w:rsidRDefault="00340C75" w:rsidP="00340C75">
      <w:pPr>
        <w:spacing w:after="0" w:line="240" w:lineRule="auto"/>
        <w:ind w:left="360"/>
        <w:jc w:val="both"/>
        <w:rPr>
          <w:rFonts w:ascii="Times New Roman" w:eastAsia="Times New Roman" w:hAnsi="Times New Roman"/>
          <w:color w:val="000000"/>
        </w:rPr>
      </w:pPr>
    </w:p>
    <w:p w:rsidR="00340C75" w:rsidRPr="00340C75" w:rsidRDefault="00340C75" w:rsidP="00340C75">
      <w:pPr>
        <w:spacing w:after="0" w:line="240" w:lineRule="auto"/>
        <w:ind w:left="360"/>
        <w:jc w:val="both"/>
        <w:rPr>
          <w:rFonts w:ascii="Times New Roman" w:eastAsia="Times New Roman" w:hAnsi="Times New Roman"/>
          <w:color w:val="000000"/>
        </w:rPr>
      </w:pPr>
    </w:p>
    <w:p w:rsidR="00340C75" w:rsidRPr="00340C75" w:rsidRDefault="00340C75" w:rsidP="00340C75">
      <w:pPr>
        <w:spacing w:after="0" w:line="240" w:lineRule="auto"/>
        <w:ind w:left="360"/>
        <w:jc w:val="both"/>
        <w:rPr>
          <w:rFonts w:ascii="Times New Roman" w:eastAsia="Times New Roman" w:hAnsi="Times New Roman"/>
          <w:color w:val="000000"/>
        </w:rPr>
      </w:pPr>
    </w:p>
    <w:p w:rsidR="00340C75" w:rsidRPr="00340C75" w:rsidRDefault="00340C75" w:rsidP="00340C75">
      <w:pPr>
        <w:spacing w:after="0" w:line="240" w:lineRule="auto"/>
        <w:jc w:val="both"/>
        <w:rPr>
          <w:rFonts w:ascii="Times New Roman" w:eastAsia="Times New Roman" w:hAnsi="Times New Roman"/>
          <w:color w:val="000000"/>
        </w:rPr>
      </w:pPr>
    </w:p>
    <w:p w:rsidR="00340C75" w:rsidRPr="00340C75" w:rsidRDefault="00340C75" w:rsidP="00340C75">
      <w:pPr>
        <w:spacing w:after="0" w:line="240" w:lineRule="auto"/>
        <w:jc w:val="both"/>
        <w:rPr>
          <w:rFonts w:ascii="Times New Roman" w:eastAsia="Times New Roman" w:hAnsi="Times New Roman"/>
          <w:b/>
        </w:rPr>
      </w:pPr>
      <w:r w:rsidRPr="00340C75">
        <w:rPr>
          <w:rFonts w:ascii="Times New Roman" w:eastAsia="Times New Roman" w:hAnsi="Times New Roman"/>
          <w:b/>
        </w:rPr>
        <w:t>Approved by the Board of Trustees on June 15, 2011</w:t>
      </w:r>
    </w:p>
    <w:p w:rsidR="00340C75" w:rsidRPr="00340C75" w:rsidRDefault="00340C75" w:rsidP="00340C75">
      <w:pPr>
        <w:spacing w:after="0" w:line="240" w:lineRule="auto"/>
        <w:jc w:val="both"/>
        <w:rPr>
          <w:rFonts w:ascii="Times New Roman" w:eastAsia="Times New Roman" w:hAnsi="Times New Roman"/>
          <w:b/>
        </w:rPr>
      </w:pPr>
      <w:r w:rsidRPr="00340C75">
        <w:rPr>
          <w:rFonts w:ascii="Times New Roman" w:eastAsia="Times New Roman" w:hAnsi="Times New Roman"/>
          <w:b/>
        </w:rPr>
        <w:t>Revised and Board Approved on March 18, 2015</w:t>
      </w:r>
    </w:p>
    <w:p w:rsidR="00340C75" w:rsidRPr="00340C75" w:rsidRDefault="00340C75" w:rsidP="00340C75">
      <w:pPr>
        <w:spacing w:after="0" w:line="240" w:lineRule="auto"/>
        <w:jc w:val="both"/>
        <w:rPr>
          <w:rFonts w:ascii="Times New Roman" w:eastAsia="Times New Roman" w:hAnsi="Times New Roman"/>
          <w:b/>
        </w:rPr>
      </w:pPr>
    </w:p>
    <w:p w:rsidR="00340C75" w:rsidRPr="00340C75" w:rsidRDefault="00340C75" w:rsidP="00340C75">
      <w:pPr>
        <w:spacing w:after="0" w:line="240" w:lineRule="auto"/>
        <w:jc w:val="both"/>
        <w:rPr>
          <w:rFonts w:ascii="Times New Roman" w:eastAsia="Times New Roman" w:hAnsi="Times New Roman"/>
          <w:b/>
        </w:rPr>
      </w:pPr>
    </w:p>
    <w:p w:rsidR="00340C75" w:rsidRPr="00340C75" w:rsidRDefault="00340C75" w:rsidP="00340C75">
      <w:pPr>
        <w:spacing w:after="0" w:line="240" w:lineRule="auto"/>
        <w:jc w:val="both"/>
        <w:rPr>
          <w:rFonts w:ascii="Times New Roman" w:eastAsia="Times New Roman" w:hAnsi="Times New Roman"/>
          <w:b/>
        </w:rPr>
      </w:pPr>
    </w:p>
    <w:p w:rsidR="00340C75" w:rsidRPr="00340C75" w:rsidRDefault="00340C75" w:rsidP="00340C75">
      <w:pPr>
        <w:spacing w:after="0" w:line="240" w:lineRule="auto"/>
        <w:jc w:val="both"/>
        <w:rPr>
          <w:rFonts w:ascii="Times New Roman" w:eastAsia="Times New Roman" w:hAnsi="Times New Roman"/>
          <w:b/>
        </w:rPr>
      </w:pPr>
    </w:p>
    <w:p w:rsidR="00340C75" w:rsidRPr="00340C75" w:rsidRDefault="00340C75" w:rsidP="00340C75">
      <w:pPr>
        <w:spacing w:after="0" w:line="240" w:lineRule="auto"/>
        <w:jc w:val="both"/>
        <w:rPr>
          <w:rFonts w:ascii="Times New Roman" w:eastAsia="Times New Roman" w:hAnsi="Times New Roman"/>
          <w:b/>
        </w:rPr>
      </w:pPr>
    </w:p>
    <w:p w:rsidR="00340C75" w:rsidRPr="00340C75" w:rsidRDefault="00340C75" w:rsidP="00340C75">
      <w:pPr>
        <w:spacing w:after="0" w:line="240" w:lineRule="auto"/>
        <w:jc w:val="both"/>
        <w:rPr>
          <w:rFonts w:ascii="Times New Roman" w:eastAsia="Times New Roman" w:hAnsi="Times New Roman"/>
          <w:b/>
        </w:rPr>
      </w:pPr>
    </w:p>
    <w:p w:rsidR="00340C75" w:rsidRPr="00340C75" w:rsidRDefault="00340C75" w:rsidP="00340C75">
      <w:pPr>
        <w:spacing w:after="0" w:line="240" w:lineRule="auto"/>
        <w:jc w:val="both"/>
        <w:rPr>
          <w:rFonts w:ascii="Times New Roman" w:eastAsia="Times New Roman" w:hAnsi="Times New Roman"/>
          <w:b/>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r w:rsidRPr="00340C75">
        <w:rPr>
          <w:rFonts w:ascii="Times New Roman" w:eastAsia="Times New Roman" w:hAnsi="Times New Roman"/>
          <w:b/>
          <w:bCs/>
          <w:sz w:val="28"/>
          <w:szCs w:val="28"/>
          <w:lang w:val="en"/>
        </w:rPr>
        <w:t>ROSE MEMORIAL LIBRARY ASSOCIATION</w:t>
      </w: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8"/>
          <w:szCs w:val="28"/>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4"/>
          <w:szCs w:val="24"/>
          <w:lang w:val="en"/>
        </w:rPr>
      </w:pPr>
      <w:r w:rsidRPr="00340C75">
        <w:rPr>
          <w:rFonts w:ascii="Times New Roman" w:eastAsia="Times New Roman" w:hAnsi="Times New Roman"/>
          <w:b/>
          <w:bCs/>
          <w:sz w:val="24"/>
          <w:szCs w:val="24"/>
          <w:lang w:val="en"/>
        </w:rPr>
        <w:t>ANNUAL CONFLICT OF INTEREST AGREEMENT</w:t>
      </w:r>
    </w:p>
    <w:p w:rsidR="00340C75" w:rsidRPr="00340C75" w:rsidRDefault="00340C75" w:rsidP="00340C75">
      <w:pPr>
        <w:shd w:val="clear" w:color="auto" w:fill="FFFFFF"/>
        <w:spacing w:after="0" w:line="240" w:lineRule="auto"/>
        <w:jc w:val="center"/>
        <w:rPr>
          <w:rFonts w:ascii="Times New Roman" w:eastAsia="Times New Roman" w:hAnsi="Times New Roman"/>
          <w:b/>
          <w:bCs/>
          <w:sz w:val="24"/>
          <w:szCs w:val="24"/>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4"/>
          <w:szCs w:val="24"/>
          <w:lang w:val="en"/>
        </w:rPr>
      </w:pPr>
    </w:p>
    <w:p w:rsidR="00340C75" w:rsidRPr="00340C75" w:rsidRDefault="00340C75" w:rsidP="00340C75">
      <w:pPr>
        <w:shd w:val="clear" w:color="auto" w:fill="FFFFFF"/>
        <w:spacing w:after="0" w:line="240" w:lineRule="auto"/>
        <w:jc w:val="center"/>
        <w:rPr>
          <w:rFonts w:ascii="Times New Roman" w:eastAsia="Times New Roman" w:hAnsi="Times New Roman"/>
          <w:b/>
          <w:bCs/>
          <w:sz w:val="24"/>
          <w:szCs w:val="24"/>
          <w:lang w:val="en"/>
        </w:rPr>
      </w:pPr>
    </w:p>
    <w:p w:rsidR="00340C75" w:rsidRPr="00340C75" w:rsidRDefault="00340C75" w:rsidP="00340C75">
      <w:pPr>
        <w:spacing w:after="0" w:line="240" w:lineRule="auto"/>
        <w:jc w:val="both"/>
        <w:rPr>
          <w:rFonts w:ascii="Times New Roman" w:eastAsia="Times New Roman" w:hAnsi="Times New Roman"/>
          <w:color w:val="000000"/>
        </w:rPr>
      </w:pPr>
      <w:r w:rsidRPr="00340C75">
        <w:rPr>
          <w:rFonts w:ascii="Times New Roman" w:eastAsia="Times New Roman" w:hAnsi="Times New Roman"/>
          <w:color w:val="000000"/>
        </w:rPr>
        <w:t>As a trustee,</w:t>
      </w:r>
      <w:r w:rsidRPr="00340C75">
        <w:rPr>
          <w:rFonts w:ascii="Times New Roman" w:eastAsia="Times New Roman" w:hAnsi="Times New Roman"/>
        </w:rPr>
        <w:t xml:space="preserve"> officer</w:t>
      </w:r>
      <w:r w:rsidRPr="00340C75">
        <w:rPr>
          <w:rFonts w:ascii="Times New Roman" w:eastAsia="Times New Roman" w:hAnsi="Times New Roman"/>
          <w:color w:val="000000"/>
        </w:rPr>
        <w:t xml:space="preserve">, director or member of a committee with governing Board delegated powers, who has a direct or indirect financial interest in the operation of the Rose Memorial Library </w:t>
      </w:r>
      <w:r w:rsidRPr="00340C75">
        <w:rPr>
          <w:rFonts w:ascii="Times New Roman" w:eastAsia="Times New Roman" w:hAnsi="Times New Roman"/>
        </w:rPr>
        <w:t>Association,</w:t>
      </w:r>
      <w:r w:rsidRPr="00340C75">
        <w:rPr>
          <w:rFonts w:ascii="Times New Roman" w:eastAsia="Times New Roman" w:hAnsi="Times New Roman"/>
          <w:color w:val="000000"/>
        </w:rPr>
        <w:t xml:space="preserve"> I affirm:</w:t>
      </w:r>
    </w:p>
    <w:p w:rsidR="00340C75" w:rsidRPr="00340C75" w:rsidRDefault="00340C75" w:rsidP="00340C75">
      <w:pPr>
        <w:shd w:val="clear" w:color="auto" w:fill="FFFFFF"/>
        <w:spacing w:after="0" w:line="240" w:lineRule="auto"/>
        <w:jc w:val="both"/>
        <w:rPr>
          <w:rFonts w:ascii="Times New Roman" w:eastAsia="Times New Roman" w:hAnsi="Times New Roman"/>
          <w:b/>
          <w:bCs/>
          <w:lang w:val="en"/>
        </w:rPr>
      </w:pPr>
    </w:p>
    <w:p w:rsidR="00340C75" w:rsidRPr="00340C75" w:rsidRDefault="00340C75" w:rsidP="00340C75">
      <w:pPr>
        <w:shd w:val="clear" w:color="auto" w:fill="FFFFFF"/>
        <w:spacing w:after="0" w:line="240" w:lineRule="auto"/>
        <w:jc w:val="both"/>
        <w:rPr>
          <w:rFonts w:ascii="Times New Roman" w:eastAsia="Times New Roman" w:hAnsi="Times New Roman"/>
          <w:b/>
          <w:bCs/>
          <w:lang w:val="en"/>
        </w:rPr>
      </w:pPr>
    </w:p>
    <w:p w:rsidR="00340C75" w:rsidRPr="00340C75" w:rsidRDefault="00340C75" w:rsidP="00340C75">
      <w:pPr>
        <w:shd w:val="clear" w:color="auto" w:fill="FFFFFF"/>
        <w:spacing w:after="0" w:line="240" w:lineRule="auto"/>
        <w:jc w:val="both"/>
        <w:rPr>
          <w:rFonts w:ascii="Times New Roman" w:eastAsia="Times New Roman" w:hAnsi="Times New Roman"/>
          <w:bCs/>
          <w:lang w:val="en"/>
        </w:rPr>
      </w:pPr>
      <w:r w:rsidRPr="00340C75">
        <w:rPr>
          <w:rFonts w:ascii="Times New Roman" w:eastAsia="Times New Roman" w:hAnsi="Times New Roman"/>
          <w:bCs/>
          <w:lang w:val="en"/>
        </w:rPr>
        <w:t>I have received the approved Rose Memorial Library Association’s Conflict of Interest Policy.</w:t>
      </w:r>
    </w:p>
    <w:p w:rsidR="00340C75" w:rsidRPr="00340C75" w:rsidRDefault="00340C75" w:rsidP="00340C75">
      <w:pPr>
        <w:shd w:val="clear" w:color="auto" w:fill="FFFFFF"/>
        <w:spacing w:after="0" w:line="240" w:lineRule="auto"/>
        <w:jc w:val="both"/>
        <w:rPr>
          <w:rFonts w:ascii="Times New Roman" w:eastAsia="Times New Roman" w:hAnsi="Times New Roman"/>
          <w:bCs/>
          <w:lang w:val="en"/>
        </w:rPr>
      </w:pPr>
    </w:p>
    <w:p w:rsidR="00340C75" w:rsidRPr="00340C75" w:rsidRDefault="00340C75" w:rsidP="00340C75">
      <w:pPr>
        <w:shd w:val="clear" w:color="auto" w:fill="FFFFFF"/>
        <w:spacing w:after="0" w:line="240" w:lineRule="auto"/>
        <w:jc w:val="both"/>
        <w:rPr>
          <w:rFonts w:ascii="Times New Roman" w:eastAsia="Times New Roman" w:hAnsi="Times New Roman"/>
          <w:bCs/>
          <w:lang w:val="en"/>
        </w:rPr>
      </w:pPr>
    </w:p>
    <w:p w:rsidR="00340C75" w:rsidRPr="00340C75" w:rsidRDefault="00340C75" w:rsidP="00340C75">
      <w:pPr>
        <w:shd w:val="clear" w:color="auto" w:fill="FFFFFF"/>
        <w:spacing w:after="0" w:line="240" w:lineRule="auto"/>
        <w:jc w:val="both"/>
        <w:rPr>
          <w:rFonts w:ascii="Times New Roman" w:eastAsia="Times New Roman" w:hAnsi="Times New Roman"/>
          <w:bCs/>
        </w:rPr>
      </w:pPr>
      <w:r w:rsidRPr="00340C75">
        <w:rPr>
          <w:rFonts w:ascii="Times New Roman" w:eastAsia="Times New Roman" w:hAnsi="Times New Roman"/>
          <w:bCs/>
          <w:lang w:val="en"/>
        </w:rPr>
        <w:t xml:space="preserve">I have read the policy and fully understood it.  I agree to comply with the provisions contained therein, </w:t>
      </w:r>
      <w:r w:rsidRPr="00340C75">
        <w:rPr>
          <w:rFonts w:ascii="Times New Roman" w:eastAsia="Times New Roman" w:hAnsi="Times New Roman"/>
          <w:bCs/>
        </w:rPr>
        <w:t>and understand the Organization is charitable and in order to maintain its federal tax exemption it must engage primarily in activities which accomplish one or more of its tax-exempt purposes.</w:t>
      </w: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pacing w:after="0" w:line="240" w:lineRule="auto"/>
        <w:rPr>
          <w:rFonts w:ascii="Times New Roman" w:eastAsia="Times New Roman" w:hAnsi="Times New Roman"/>
          <w:iCs/>
          <w:szCs w:val="24"/>
        </w:rPr>
      </w:pPr>
      <w:r w:rsidRPr="00340C75">
        <w:rPr>
          <w:rFonts w:ascii="Times New Roman" w:eastAsia="Times New Roman" w:hAnsi="Times New Roman"/>
          <w:iCs/>
          <w:szCs w:val="24"/>
        </w:rPr>
        <w:t>Signature _____________________________________________</w:t>
      </w:r>
    </w:p>
    <w:p w:rsidR="00340C75" w:rsidRPr="00340C75" w:rsidRDefault="00340C75" w:rsidP="00340C75">
      <w:pPr>
        <w:spacing w:after="0" w:line="240" w:lineRule="auto"/>
        <w:rPr>
          <w:rFonts w:ascii="Times New Roman" w:eastAsia="Times New Roman" w:hAnsi="Times New Roman"/>
          <w:iCs/>
          <w:szCs w:val="24"/>
        </w:rPr>
      </w:pPr>
    </w:p>
    <w:p w:rsidR="00340C75" w:rsidRPr="00340C75" w:rsidRDefault="00340C75" w:rsidP="00340C75">
      <w:pPr>
        <w:spacing w:after="0" w:line="240" w:lineRule="auto"/>
        <w:rPr>
          <w:rFonts w:ascii="Times New Roman" w:eastAsia="Times New Roman" w:hAnsi="Times New Roman"/>
          <w:iCs/>
          <w:szCs w:val="24"/>
        </w:rPr>
      </w:pPr>
    </w:p>
    <w:p w:rsidR="00340C75" w:rsidRPr="00340C75" w:rsidRDefault="00340C75" w:rsidP="00340C75">
      <w:pPr>
        <w:spacing w:after="0" w:line="240" w:lineRule="auto"/>
        <w:rPr>
          <w:rFonts w:ascii="Times New Roman" w:eastAsia="Times New Roman" w:hAnsi="Times New Roman"/>
          <w:iCs/>
          <w:szCs w:val="24"/>
        </w:rPr>
      </w:pPr>
    </w:p>
    <w:p w:rsidR="00340C75" w:rsidRPr="00340C75" w:rsidRDefault="00340C75" w:rsidP="00340C75">
      <w:pPr>
        <w:spacing w:after="0" w:line="240" w:lineRule="auto"/>
        <w:rPr>
          <w:rFonts w:ascii="Times New Roman" w:eastAsia="Times New Roman" w:hAnsi="Times New Roman"/>
          <w:iCs/>
          <w:szCs w:val="24"/>
        </w:rPr>
      </w:pPr>
      <w:r w:rsidRPr="00340C75">
        <w:rPr>
          <w:rFonts w:ascii="Times New Roman" w:eastAsia="Times New Roman" w:hAnsi="Times New Roman"/>
          <w:iCs/>
          <w:szCs w:val="24"/>
        </w:rPr>
        <w:t>Print Name____________________________________________</w:t>
      </w: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bCs/>
          <w:lang w:val="en"/>
        </w:rPr>
      </w:pPr>
      <w:r w:rsidRPr="00340C75">
        <w:rPr>
          <w:rFonts w:ascii="Times New Roman" w:eastAsia="Times New Roman" w:hAnsi="Times New Roman"/>
          <w:bCs/>
          <w:lang w:val="en"/>
        </w:rPr>
        <w:t>Position______________________________________________</w:t>
      </w: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pacing w:after="0" w:line="240" w:lineRule="auto"/>
        <w:rPr>
          <w:rFonts w:ascii="Times New Roman" w:eastAsia="Times New Roman" w:hAnsi="Times New Roman"/>
          <w:szCs w:val="24"/>
        </w:rPr>
      </w:pPr>
      <w:r w:rsidRPr="00340C75">
        <w:rPr>
          <w:rFonts w:ascii="Times New Roman" w:eastAsia="Times New Roman" w:hAnsi="Times New Roman"/>
          <w:szCs w:val="24"/>
        </w:rPr>
        <w:t>Date __________________________________</w:t>
      </w:r>
    </w:p>
    <w:p w:rsidR="00340C75" w:rsidRPr="00340C75" w:rsidRDefault="00340C75" w:rsidP="00340C75">
      <w:pPr>
        <w:shd w:val="clear" w:color="auto" w:fill="FFFFFF"/>
        <w:spacing w:after="0" w:line="240" w:lineRule="auto"/>
        <w:rPr>
          <w:rFonts w:ascii="Times New Roman" w:eastAsia="Times New Roman" w:hAnsi="Times New Roman"/>
          <w:bCs/>
          <w:lang w:val="en"/>
        </w:rPr>
      </w:pPr>
    </w:p>
    <w:p w:rsidR="00340C75" w:rsidRPr="00340C75" w:rsidRDefault="00340C75" w:rsidP="00340C75">
      <w:pPr>
        <w:shd w:val="clear" w:color="auto" w:fill="FFFFFF"/>
        <w:spacing w:after="0" w:line="240" w:lineRule="auto"/>
        <w:rPr>
          <w:rFonts w:ascii="Times New Roman" w:eastAsia="Times New Roman" w:hAnsi="Times New Roman"/>
          <w:color w:val="000000"/>
          <w:lang w:val="en"/>
        </w:rPr>
      </w:pPr>
    </w:p>
    <w:p w:rsidR="00340C75" w:rsidRPr="00340C75" w:rsidRDefault="00340C75" w:rsidP="00340C75">
      <w:pPr>
        <w:spacing w:after="0" w:line="240" w:lineRule="auto"/>
        <w:rPr>
          <w:rFonts w:ascii="Times New Roman" w:eastAsia="Times New Roman" w:hAnsi="Times New Roman"/>
          <w:szCs w:val="24"/>
        </w:rPr>
      </w:pPr>
    </w:p>
    <w:p w:rsidR="00340C75" w:rsidRPr="00340C75" w:rsidRDefault="00340C75" w:rsidP="00340C75">
      <w:pPr>
        <w:spacing w:after="0" w:line="240" w:lineRule="auto"/>
        <w:rPr>
          <w:rFonts w:ascii="Times New Roman" w:eastAsia="Times New Roman" w:hAnsi="Times New Roman"/>
          <w:szCs w:val="24"/>
        </w:rPr>
      </w:pPr>
    </w:p>
    <w:p w:rsidR="00340C75" w:rsidRPr="00340C75" w:rsidRDefault="00340C75" w:rsidP="00340C75">
      <w:pPr>
        <w:spacing w:after="0" w:line="240" w:lineRule="auto"/>
        <w:rPr>
          <w:rFonts w:ascii="Times New Roman" w:eastAsia="Times New Roman" w:hAnsi="Times New Roman"/>
          <w:szCs w:val="24"/>
        </w:rPr>
      </w:pPr>
    </w:p>
    <w:p w:rsidR="00340C75" w:rsidRPr="00340C75" w:rsidRDefault="00340C75" w:rsidP="00340C75">
      <w:pPr>
        <w:spacing w:after="0" w:line="240" w:lineRule="auto"/>
        <w:rPr>
          <w:rFonts w:ascii="Times New Roman" w:eastAsia="Times New Roman" w:hAnsi="Times New Roman"/>
          <w:szCs w:val="24"/>
        </w:rPr>
      </w:pPr>
    </w:p>
    <w:p w:rsidR="00340C75" w:rsidRPr="00340C75" w:rsidRDefault="00340C75" w:rsidP="00340C75">
      <w:pPr>
        <w:spacing w:after="0" w:line="240" w:lineRule="auto"/>
        <w:rPr>
          <w:rFonts w:ascii="Times New Roman" w:eastAsia="Times New Roman" w:hAnsi="Times New Roman"/>
          <w:szCs w:val="24"/>
        </w:rPr>
      </w:pPr>
    </w:p>
    <w:p w:rsidR="00340C75" w:rsidRPr="00340C75" w:rsidRDefault="00340C75" w:rsidP="00340C75">
      <w:pPr>
        <w:spacing w:after="0" w:line="240" w:lineRule="auto"/>
        <w:rPr>
          <w:rFonts w:ascii="Times New Roman" w:eastAsia="Times New Roman" w:hAnsi="Times New Roman"/>
          <w:b/>
          <w:szCs w:val="24"/>
        </w:rPr>
      </w:pPr>
      <w:r w:rsidRPr="00340C75">
        <w:rPr>
          <w:rFonts w:ascii="Times New Roman" w:eastAsia="Times New Roman" w:hAnsi="Times New Roman"/>
          <w:b/>
          <w:szCs w:val="24"/>
        </w:rPr>
        <w:t>Approved by the Board of Trustees on June 15, 2011</w:t>
      </w:r>
    </w:p>
    <w:p w:rsidR="00340C75" w:rsidRPr="00340C75" w:rsidRDefault="00340C75" w:rsidP="00340C75">
      <w:pPr>
        <w:spacing w:after="0" w:line="240" w:lineRule="auto"/>
        <w:jc w:val="both"/>
        <w:rPr>
          <w:rFonts w:ascii="Times New Roman" w:eastAsia="Times New Roman" w:hAnsi="Times New Roman"/>
          <w:b/>
        </w:rPr>
      </w:pPr>
      <w:r w:rsidRPr="00340C75">
        <w:rPr>
          <w:rFonts w:ascii="Times New Roman" w:eastAsia="Times New Roman" w:hAnsi="Times New Roman"/>
          <w:b/>
        </w:rPr>
        <w:t>Revised and Board Approved on March 18, 2015</w:t>
      </w:r>
    </w:p>
    <w:p w:rsidR="00340C75" w:rsidRPr="00340C75" w:rsidRDefault="00340C75" w:rsidP="00340C75">
      <w:pPr>
        <w:spacing w:after="0" w:line="240" w:lineRule="auto"/>
        <w:rPr>
          <w:rFonts w:ascii="Times New Roman" w:eastAsia="Times New Roman" w:hAnsi="Times New Roman"/>
          <w:b/>
          <w:szCs w:val="24"/>
        </w:rPr>
      </w:pPr>
    </w:p>
    <w:p w:rsidR="00340C75" w:rsidRPr="00340C75" w:rsidRDefault="00340C75" w:rsidP="00340C75">
      <w:pPr>
        <w:spacing w:after="0" w:line="240" w:lineRule="auto"/>
        <w:rPr>
          <w:rFonts w:ascii="Times New Roman" w:eastAsia="Times New Roman" w:hAnsi="Times New Roman"/>
          <w:sz w:val="24"/>
          <w:szCs w:val="24"/>
        </w:rPr>
      </w:pPr>
    </w:p>
    <w:p w:rsidR="00340C75" w:rsidRPr="00340C75" w:rsidRDefault="00340C75" w:rsidP="00340C75">
      <w:pPr>
        <w:spacing w:after="0" w:line="240" w:lineRule="auto"/>
        <w:rPr>
          <w:rFonts w:ascii="Times New Roman" w:eastAsia="Times New Roman" w:hAnsi="Times New Roman"/>
          <w:sz w:val="24"/>
          <w:szCs w:val="24"/>
        </w:rPr>
      </w:pPr>
    </w:p>
    <w:p w:rsidR="00340C75" w:rsidRDefault="00340C75"/>
    <w:p w:rsidR="00B574A0" w:rsidRPr="00B574A0" w:rsidRDefault="00B574A0" w:rsidP="00B574A0">
      <w:pPr>
        <w:rPr>
          <w:rFonts w:ascii="Times New Roman" w:eastAsia="Times New Roman" w:hAnsi="Times New Roman"/>
          <w:sz w:val="24"/>
          <w:szCs w:val="24"/>
        </w:rPr>
      </w:pPr>
      <w:r>
        <w:lastRenderedPageBreak/>
        <w:t xml:space="preserve">Link for Annual Report:  </w:t>
      </w:r>
    </w:p>
    <w:p w:rsidR="00B574A0" w:rsidRPr="00B574A0" w:rsidRDefault="00B574A0" w:rsidP="00B574A0">
      <w:pPr>
        <w:spacing w:after="0" w:line="240" w:lineRule="auto"/>
        <w:rPr>
          <w:rFonts w:ascii="Times New Roman" w:eastAsia="Times New Roman" w:hAnsi="Times New Roman"/>
          <w:sz w:val="24"/>
          <w:szCs w:val="24"/>
          <w:u w:val="single"/>
        </w:rPr>
      </w:pPr>
      <w:r w:rsidRPr="00B574A0">
        <w:rPr>
          <w:rFonts w:ascii="Times New Roman" w:eastAsia="Times New Roman" w:hAnsi="Times New Roman"/>
          <w:sz w:val="24"/>
          <w:szCs w:val="24"/>
          <w:u w:val="single"/>
        </w:rPr>
        <w:t>https://drive.google.com/open?id=19tg9eltnslhcmI7H8zxaOaDgcL-2UXN7</w:t>
      </w:r>
    </w:p>
    <w:p w:rsidR="00B574A0" w:rsidRDefault="00B574A0"/>
    <w:p w:rsidR="00B574A0" w:rsidRDefault="00B574A0"/>
    <w:p w:rsidR="00B574A0" w:rsidRDefault="00B574A0"/>
    <w:sectPr w:rsidR="00B5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000"/>
    <w:multiLevelType w:val="hybridMultilevel"/>
    <w:tmpl w:val="157C9C52"/>
    <w:lvl w:ilvl="0" w:tplc="ED4655F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11A7DBE"/>
    <w:multiLevelType w:val="hybridMultilevel"/>
    <w:tmpl w:val="B9C2BCE8"/>
    <w:lvl w:ilvl="0" w:tplc="7B3044D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31FA7006"/>
    <w:multiLevelType w:val="hybridMultilevel"/>
    <w:tmpl w:val="D14CEBE2"/>
    <w:lvl w:ilvl="0" w:tplc="0409000F">
      <w:start w:val="3"/>
      <w:numFmt w:val="decimal"/>
      <w:lvlText w:val="%1."/>
      <w:lvlJc w:val="left"/>
      <w:pPr>
        <w:tabs>
          <w:tab w:val="num" w:pos="720"/>
        </w:tabs>
        <w:ind w:left="720" w:hanging="360"/>
      </w:pPr>
      <w:rPr>
        <w:rFonts w:hint="default"/>
      </w:rPr>
    </w:lvl>
    <w:lvl w:ilvl="1" w:tplc="E84AE890">
      <w:start w:val="1"/>
      <w:numFmt w:val="lowerLetter"/>
      <w:lvlText w:val="%2."/>
      <w:lvlJc w:val="left"/>
      <w:pPr>
        <w:tabs>
          <w:tab w:val="num" w:pos="1440"/>
        </w:tabs>
        <w:ind w:left="1440" w:hanging="360"/>
      </w:pPr>
      <w:rPr>
        <w:rFonts w:ascii="Times New Roman" w:hAnsi="Times New Roman" w:cs="Times New Roman"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ED714B"/>
    <w:multiLevelType w:val="hybridMultilevel"/>
    <w:tmpl w:val="CAEE8C94"/>
    <w:lvl w:ilvl="0" w:tplc="EB40983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548274D"/>
    <w:multiLevelType w:val="hybridMultilevel"/>
    <w:tmpl w:val="A5B0BFEE"/>
    <w:lvl w:ilvl="0" w:tplc="0226D1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2C255E"/>
    <w:multiLevelType w:val="hybridMultilevel"/>
    <w:tmpl w:val="5298F728"/>
    <w:lvl w:ilvl="0" w:tplc="BE7AD31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5B244862"/>
    <w:multiLevelType w:val="hybridMultilevel"/>
    <w:tmpl w:val="3736753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1886210"/>
    <w:multiLevelType w:val="hybridMultilevel"/>
    <w:tmpl w:val="9A483B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CD5C65"/>
    <w:multiLevelType w:val="hybridMultilevel"/>
    <w:tmpl w:val="D91C97E2"/>
    <w:lvl w:ilvl="0" w:tplc="495CBE8C">
      <w:start w:val="1"/>
      <w:numFmt w:val="decimal"/>
      <w:lvlText w:val="%1."/>
      <w:lvlJc w:val="left"/>
      <w:pPr>
        <w:ind w:left="1440" w:hanging="360"/>
      </w:pPr>
    </w:lvl>
    <w:lvl w:ilvl="1" w:tplc="495CBE8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8FB388C"/>
    <w:multiLevelType w:val="hybridMultilevel"/>
    <w:tmpl w:val="22185FC4"/>
    <w:lvl w:ilvl="0" w:tplc="74C2B36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nsid w:val="7C4712DF"/>
    <w:multiLevelType w:val="hybridMultilevel"/>
    <w:tmpl w:val="0682EEE4"/>
    <w:lvl w:ilvl="0" w:tplc="233ADE8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0"/>
  </w:num>
  <w:num w:numId="7">
    <w:abstractNumId w:val="4"/>
  </w:num>
  <w:num w:numId="8">
    <w:abstractNumId w:val="10"/>
  </w:num>
  <w:num w:numId="9">
    <w:abstractNumId w:val="2"/>
  </w:num>
  <w:num w:numId="10">
    <w:abstractNumId w:val="5"/>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0A"/>
    <w:rsid w:val="0026470B"/>
    <w:rsid w:val="002E400A"/>
    <w:rsid w:val="00340C75"/>
    <w:rsid w:val="006D2235"/>
    <w:rsid w:val="00B574A0"/>
    <w:rsid w:val="00E4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75"/>
    <w:pPr>
      <w:ind w:left="720"/>
      <w:contextualSpacing/>
    </w:pPr>
  </w:style>
  <w:style w:type="paragraph" w:customStyle="1" w:styleId="Default">
    <w:name w:val="Default"/>
    <w:rsid w:val="00340C7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75"/>
    <w:pPr>
      <w:ind w:left="720"/>
      <w:contextualSpacing/>
    </w:pPr>
  </w:style>
  <w:style w:type="paragraph" w:customStyle="1" w:styleId="Default">
    <w:name w:val="Default"/>
    <w:rsid w:val="00340C7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2213">
      <w:bodyDiv w:val="1"/>
      <w:marLeft w:val="0"/>
      <w:marRight w:val="0"/>
      <w:marTop w:val="0"/>
      <w:marBottom w:val="0"/>
      <w:divBdr>
        <w:top w:val="none" w:sz="0" w:space="0" w:color="auto"/>
        <w:left w:val="none" w:sz="0" w:space="0" w:color="auto"/>
        <w:bottom w:val="none" w:sz="0" w:space="0" w:color="auto"/>
        <w:right w:val="none" w:sz="0" w:space="0" w:color="auto"/>
      </w:divBdr>
      <w:divsChild>
        <w:div w:id="1941833500">
          <w:marLeft w:val="0"/>
          <w:marRight w:val="0"/>
          <w:marTop w:val="0"/>
          <w:marBottom w:val="0"/>
          <w:divBdr>
            <w:top w:val="none" w:sz="0" w:space="0" w:color="auto"/>
            <w:left w:val="none" w:sz="0" w:space="0" w:color="auto"/>
            <w:bottom w:val="none" w:sz="0" w:space="0" w:color="auto"/>
            <w:right w:val="none" w:sz="0" w:space="0" w:color="auto"/>
          </w:divBdr>
        </w:div>
        <w:div w:id="139095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5</cp:revision>
  <dcterms:created xsi:type="dcterms:W3CDTF">2018-02-16T22:15:00Z</dcterms:created>
  <dcterms:modified xsi:type="dcterms:W3CDTF">2018-02-20T21:23:00Z</dcterms:modified>
</cp:coreProperties>
</file>