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96" w:rsidRDefault="005D6196" w:rsidP="005D6196">
      <w:pPr>
        <w:autoSpaceDE w:val="0"/>
        <w:autoSpaceDN w:val="0"/>
        <w:adjustRightInd w:val="0"/>
        <w:spacing w:after="0" w:line="240" w:lineRule="auto"/>
        <w:jc w:val="center"/>
        <w:rPr>
          <w:rFonts w:ascii="Frutiger-Roman" w:eastAsia="Times New Roman" w:hAnsi="Frutiger-Roman"/>
          <w:b/>
        </w:rPr>
      </w:pPr>
      <w:r>
        <w:rPr>
          <w:rFonts w:ascii="Frutiger-Roman" w:eastAsia="Times New Roman" w:hAnsi="Frutiger-Roman"/>
          <w:b/>
        </w:rPr>
        <w:t>ROSE MEMORIAL LIBRARY ASSOCIATION</w:t>
      </w:r>
    </w:p>
    <w:p w:rsidR="005D6196" w:rsidRDefault="005D6196" w:rsidP="005D6196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Frutiger-Bold" w:eastAsia="Times New Roman" w:hAnsi="Frutiger-Bold"/>
          <w:b/>
          <w:bCs/>
          <w:sz w:val="18"/>
          <w:szCs w:val="16"/>
        </w:rPr>
      </w:pPr>
      <w:r>
        <w:rPr>
          <w:rFonts w:ascii="Frutiger-Bold" w:eastAsia="Times New Roman" w:hAnsi="Frutiger-Bold"/>
          <w:b/>
          <w:bCs/>
          <w:sz w:val="18"/>
        </w:rPr>
        <w:t>79 East Main Street, Stony Point, New York 10980</w:t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eastAsia="Times New Roman" w:hAnsi="Frutiger-Bold" w:cs="Frutiger-Bold"/>
          <w:b/>
          <w:bCs/>
          <w:sz w:val="16"/>
          <w:szCs w:val="16"/>
        </w:rPr>
      </w:pPr>
    </w:p>
    <w:p w:rsidR="005D6196" w:rsidRDefault="005D6196" w:rsidP="005D6196">
      <w:pPr>
        <w:keepNext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Frutiger-Bold" w:eastAsia="Times New Roman" w:hAnsi="Frutiger-Bold"/>
          <w:b/>
          <w:bCs/>
        </w:rPr>
      </w:pPr>
      <w:r>
        <w:rPr>
          <w:rFonts w:ascii="Frutiger-Bold" w:eastAsia="Times New Roman" w:hAnsi="Frutiger-Bold"/>
          <w:b/>
          <w:bCs/>
        </w:rPr>
        <w:t>Regular Meeting of the Board of Trustees</w:t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eastAsia="Times New Roman" w:hAnsi="Frutiger-Bold" w:cs="Frutiger-Bold"/>
          <w:b/>
          <w:bCs/>
        </w:rPr>
      </w:pPr>
      <w:r>
        <w:rPr>
          <w:rFonts w:ascii="Frutiger-Bold" w:eastAsia="Times New Roman" w:hAnsi="Frutiger-Bold" w:cs="Frutiger-Bold"/>
          <w:b/>
          <w:bCs/>
        </w:rPr>
        <w:t>Wednesday</w:t>
      </w:r>
      <w:proofErr w:type="gramStart"/>
      <w:r>
        <w:rPr>
          <w:rFonts w:ascii="Frutiger-Bold" w:eastAsia="Times New Roman" w:hAnsi="Frutiger-Bold" w:cs="Frutiger-Bold"/>
          <w:b/>
          <w:bCs/>
        </w:rPr>
        <w:t xml:space="preserve">,  </w:t>
      </w:r>
      <w:r w:rsidR="00EE0CBA">
        <w:rPr>
          <w:rFonts w:ascii="Frutiger-Bold" w:eastAsia="Times New Roman" w:hAnsi="Frutiger-Bold" w:cs="Frutiger-Bold"/>
          <w:b/>
          <w:bCs/>
        </w:rPr>
        <w:t>July</w:t>
      </w:r>
      <w:proofErr w:type="gramEnd"/>
      <w:r w:rsidR="00EE0CBA">
        <w:rPr>
          <w:rFonts w:ascii="Frutiger-Bold" w:eastAsia="Times New Roman" w:hAnsi="Frutiger-Bold" w:cs="Frutiger-Bold"/>
          <w:b/>
          <w:bCs/>
        </w:rPr>
        <w:t xml:space="preserve"> 19</w:t>
      </w:r>
      <w:r>
        <w:rPr>
          <w:rFonts w:ascii="Frutiger-Bold" w:eastAsia="Times New Roman" w:hAnsi="Frutiger-Bold" w:cs="Frutiger-Bold"/>
          <w:b/>
          <w:bCs/>
        </w:rPr>
        <w:t>, 2017</w:t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jc w:val="center"/>
        <w:rPr>
          <w:rFonts w:ascii="Frutiger-Black" w:eastAsia="Times New Roman" w:hAnsi="Frutiger-Black" w:cs="Frutiger-Black"/>
          <w:b/>
          <w:bCs/>
          <w:sz w:val="16"/>
          <w:szCs w:val="16"/>
        </w:rPr>
      </w:pPr>
    </w:p>
    <w:p w:rsidR="005D6196" w:rsidRDefault="005D6196" w:rsidP="005D6196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Frutiger-Black" w:eastAsia="Times New Roman" w:hAnsi="Frutiger-Black"/>
          <w:b/>
          <w:bCs/>
          <w:u w:val="single"/>
        </w:rPr>
      </w:pPr>
      <w:r>
        <w:rPr>
          <w:rFonts w:ascii="Frutiger-Black" w:eastAsia="Times New Roman" w:hAnsi="Frutiger-Black"/>
          <w:b/>
          <w:bCs/>
          <w:u w:val="single"/>
        </w:rPr>
        <w:t>Agenda</w:t>
      </w:r>
    </w:p>
    <w:p w:rsidR="005D6196" w:rsidRDefault="005D6196" w:rsidP="005D619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I. </w:t>
      </w:r>
      <w:r>
        <w:rPr>
          <w:rFonts w:ascii="Frutiger-Light" w:eastAsia="Times New Roman" w:hAnsi="Frutiger-Light" w:cs="Frutiger-Light"/>
          <w:b/>
          <w:color w:val="000000"/>
        </w:rPr>
        <w:t>Call to Order</w:t>
      </w:r>
      <w:r>
        <w:rPr>
          <w:rFonts w:ascii="Frutiger-Light" w:eastAsia="Times New Roman" w:hAnsi="Frutiger-Light" w:cs="Frutiger-Light"/>
          <w:color w:val="000000"/>
        </w:rPr>
        <w:t xml:space="preserve">   </w:t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  <w:sz w:val="16"/>
          <w:szCs w:val="16"/>
        </w:rPr>
      </w:pP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II. </w:t>
      </w:r>
      <w:r>
        <w:rPr>
          <w:rFonts w:ascii="Frutiger-Light" w:eastAsia="Times New Roman" w:hAnsi="Frutiger-Light" w:cs="Frutiger-Light"/>
          <w:b/>
          <w:color w:val="000000"/>
        </w:rPr>
        <w:t>Adoption of Minutes:</w:t>
      </w:r>
      <w:r>
        <w:rPr>
          <w:rFonts w:ascii="Frutiger-Light" w:eastAsia="Times New Roman" w:hAnsi="Frutiger-Light" w:cs="Frutiger-Light"/>
          <w:color w:val="000000"/>
        </w:rPr>
        <w:t xml:space="preserve"> </w:t>
      </w:r>
    </w:p>
    <w:p w:rsidR="00D76DEC" w:rsidRDefault="00D76DEC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  <w:r w:rsidR="0043489E">
        <w:rPr>
          <w:rFonts w:ascii="Frutiger-Light" w:eastAsia="Times New Roman" w:hAnsi="Frutiger-Light" w:cs="Frutiger-Light"/>
          <w:color w:val="000000"/>
        </w:rPr>
        <w:t>Special Meeting, May 30</w:t>
      </w:r>
      <w:r>
        <w:rPr>
          <w:rFonts w:ascii="Frutiger-Light" w:eastAsia="Times New Roman" w:hAnsi="Frutiger-Light" w:cs="Frutiger-Light"/>
          <w:color w:val="000000"/>
        </w:rPr>
        <w:t>, 2017 *</w:t>
      </w:r>
    </w:p>
    <w:p w:rsidR="00D76DEC" w:rsidRDefault="00D76DEC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  <w:t>Special Meeting, June 7, 2017 *</w:t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  <w:r w:rsidR="00EE0CBA">
        <w:rPr>
          <w:rFonts w:ascii="Frutiger-Light" w:eastAsia="Times New Roman" w:hAnsi="Frutiger-Light" w:cs="Frutiger-Light"/>
          <w:color w:val="000000"/>
        </w:rPr>
        <w:t>Regular Meeting June 20</w:t>
      </w:r>
      <w:r>
        <w:rPr>
          <w:rFonts w:ascii="Frutiger-Light" w:eastAsia="Times New Roman" w:hAnsi="Frutiger-Light" w:cs="Frutiger-Light"/>
          <w:color w:val="000000"/>
        </w:rPr>
        <w:t>, 2017 *</w:t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III. </w:t>
      </w:r>
      <w:r w:rsidRPr="00304B75">
        <w:rPr>
          <w:rFonts w:ascii="Frutiger-Light" w:eastAsia="Times New Roman" w:hAnsi="Frutiger-Light" w:cs="Frutiger-Light"/>
          <w:b/>
          <w:color w:val="000000"/>
        </w:rPr>
        <w:t>Public Comment</w:t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IV. </w:t>
      </w:r>
      <w:r w:rsidRPr="00304B75">
        <w:rPr>
          <w:rFonts w:ascii="Frutiger-Light" w:eastAsia="Times New Roman" w:hAnsi="Frutiger-Light" w:cs="Frutiger-Light"/>
          <w:b/>
          <w:color w:val="000000"/>
        </w:rPr>
        <w:t>Friends of the Library</w:t>
      </w:r>
      <w:r w:rsidR="004F1B84">
        <w:rPr>
          <w:rFonts w:ascii="Frutiger-Light" w:eastAsia="Times New Roman" w:hAnsi="Frutiger-Light" w:cs="Frutiger-Light"/>
          <w:b/>
          <w:color w:val="000000"/>
        </w:rPr>
        <w:t xml:space="preserve"> </w:t>
      </w:r>
      <w:r w:rsidR="004F1B84" w:rsidRPr="004F1B84">
        <w:rPr>
          <w:rFonts w:ascii="Frutiger-Light" w:eastAsia="Times New Roman" w:hAnsi="Frutiger-Light" w:cs="Frutiger-Light"/>
          <w:color w:val="000000"/>
        </w:rPr>
        <w:t>(see comments in Director’s Report)</w:t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  <w:sz w:val="16"/>
          <w:szCs w:val="16"/>
        </w:rPr>
      </w:pP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V. </w:t>
      </w:r>
      <w:r w:rsidRPr="00304B75">
        <w:rPr>
          <w:rFonts w:ascii="Frutiger-Light" w:eastAsia="Times New Roman" w:hAnsi="Frutiger-Light" w:cs="Frutiger-Light"/>
          <w:b/>
          <w:color w:val="000000"/>
        </w:rPr>
        <w:t>Finance</w:t>
      </w:r>
      <w:r w:rsidR="00EE0CBA">
        <w:rPr>
          <w:rFonts w:ascii="Frutiger-Light" w:eastAsia="Times New Roman" w:hAnsi="Frutiger-Light" w:cs="Frutiger-Light"/>
          <w:color w:val="000000"/>
        </w:rPr>
        <w:t xml:space="preserve"> – Report Narrative</w:t>
      </w:r>
    </w:p>
    <w:p w:rsidR="004F1B84" w:rsidRDefault="004F1B84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  <w:t xml:space="preserve">    Addendum to Cash Receipts &amp; Disbursements *</w:t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ab/>
        <w:t xml:space="preserve">             </w:t>
      </w:r>
      <w:r w:rsidR="004F1B84">
        <w:rPr>
          <w:rFonts w:ascii="Frutiger-Light" w:eastAsia="Times New Roman" w:hAnsi="Frutiger-Light" w:cs="Frutiger-Light"/>
          <w:color w:val="000000"/>
        </w:rPr>
        <w:t xml:space="preserve"> </w:t>
      </w:r>
      <w:r>
        <w:rPr>
          <w:rFonts w:ascii="Frutiger-Light" w:eastAsia="Times New Roman" w:hAnsi="Frutiger-Light" w:cs="Frutiger-Light"/>
          <w:color w:val="000000"/>
        </w:rPr>
        <w:t xml:space="preserve">  Approval of </w:t>
      </w:r>
      <w:r w:rsidR="00EE0CBA">
        <w:rPr>
          <w:rFonts w:ascii="Frutiger-Light" w:eastAsia="Times New Roman" w:hAnsi="Frutiger-Light" w:cs="Frutiger-Light"/>
          <w:color w:val="000000"/>
        </w:rPr>
        <w:t xml:space="preserve">Disbursements month ending June </w:t>
      </w:r>
      <w:r>
        <w:rPr>
          <w:rFonts w:ascii="Frutiger-Light" w:eastAsia="Times New Roman" w:hAnsi="Frutiger-Light" w:cs="Frutiger-Light"/>
          <w:color w:val="000000"/>
        </w:rPr>
        <w:t>30, 2017 *</w:t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ab/>
        <w:t xml:space="preserve">              </w:t>
      </w:r>
      <w:r w:rsidR="004F1B84">
        <w:rPr>
          <w:rFonts w:ascii="Frutiger-Light" w:eastAsia="Times New Roman" w:hAnsi="Frutiger-Light" w:cs="Frutiger-Light"/>
          <w:color w:val="000000"/>
        </w:rPr>
        <w:t xml:space="preserve"> </w:t>
      </w:r>
      <w:r>
        <w:rPr>
          <w:rFonts w:ascii="Frutiger-Light" w:eastAsia="Times New Roman" w:hAnsi="Frutiger-Light" w:cs="Frutiger-Light"/>
          <w:color w:val="000000"/>
        </w:rPr>
        <w:t xml:space="preserve"> Financial Reports for </w:t>
      </w:r>
      <w:proofErr w:type="gramStart"/>
      <w:r>
        <w:rPr>
          <w:rFonts w:ascii="Frutiger-Light" w:eastAsia="Times New Roman" w:hAnsi="Frutiger-Light" w:cs="Frutiger-Light"/>
          <w:color w:val="000000"/>
        </w:rPr>
        <w:t>June  2017</w:t>
      </w:r>
      <w:proofErr w:type="gramEnd"/>
      <w:r>
        <w:rPr>
          <w:rFonts w:ascii="Frutiger-Light" w:eastAsia="Times New Roman" w:hAnsi="Frutiger-Light" w:cs="Frutiger-Light"/>
          <w:color w:val="000000"/>
        </w:rPr>
        <w:t xml:space="preserve"> *  </w:t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  <w:sz w:val="16"/>
          <w:szCs w:val="16"/>
        </w:rPr>
      </w:pP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VI. </w:t>
      </w:r>
      <w:r w:rsidRPr="00304B75">
        <w:rPr>
          <w:rFonts w:ascii="Frutiger-Light" w:eastAsia="Times New Roman" w:hAnsi="Frutiger-Light" w:cs="Frutiger-Light"/>
          <w:b/>
          <w:color w:val="000000"/>
        </w:rPr>
        <w:t>Reports</w:t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  <w:sz w:val="16"/>
          <w:szCs w:val="16"/>
        </w:rPr>
      </w:pPr>
    </w:p>
    <w:p w:rsidR="005D6196" w:rsidRPr="00304B75" w:rsidRDefault="005D6196" w:rsidP="005D619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Frutiger-Light" w:eastAsia="Times New Roman" w:hAnsi="Frutiger-Light" w:cs="Frutiger-Light"/>
          <w:b/>
          <w:color w:val="000000"/>
        </w:rPr>
      </w:pPr>
      <w:r w:rsidRPr="00304B75">
        <w:rPr>
          <w:rFonts w:ascii="Frutiger-Light" w:eastAsia="Times New Roman" w:hAnsi="Frutiger-Light" w:cs="Frutiger-Light"/>
          <w:b/>
          <w:color w:val="000000"/>
        </w:rPr>
        <w:t>Director</w:t>
      </w:r>
    </w:p>
    <w:p w:rsidR="005D6196" w:rsidRDefault="005D6196" w:rsidP="005D61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  Report  </w:t>
      </w:r>
    </w:p>
    <w:p w:rsidR="005D6196" w:rsidRDefault="005D6196" w:rsidP="005D619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  Action Items</w:t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ind w:left="2880"/>
        <w:contextualSpacing/>
        <w:rPr>
          <w:rFonts w:ascii="Frutiger-Light" w:eastAsia="Times New Roman" w:hAnsi="Frutiger-Light" w:cs="Frutiger-Light"/>
          <w:color w:val="000000"/>
        </w:rPr>
      </w:pPr>
    </w:p>
    <w:p w:rsidR="005D6196" w:rsidRDefault="005D6196" w:rsidP="005D61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Frutiger-Light" w:eastAsia="Times New Roman" w:hAnsi="Frutiger-Light" w:cs="Frutiger-Light"/>
          <w:color w:val="000000"/>
        </w:rPr>
      </w:pPr>
      <w:r w:rsidRPr="00304B75">
        <w:rPr>
          <w:rFonts w:ascii="Frutiger-Light" w:eastAsia="Times New Roman" w:hAnsi="Frutiger-Light" w:cs="Frutiger-Light"/>
          <w:b/>
          <w:color w:val="000000"/>
        </w:rPr>
        <w:t>Board Committees</w:t>
      </w:r>
      <w:r>
        <w:rPr>
          <w:rFonts w:ascii="Frutiger-Light" w:eastAsia="Times New Roman" w:hAnsi="Frutiger-Light" w:cs="Frutiger-Light"/>
          <w:color w:val="000000"/>
        </w:rPr>
        <w:t xml:space="preserve">  -   </w:t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ind w:left="1800"/>
        <w:contextualSpacing/>
        <w:rPr>
          <w:rFonts w:ascii="Frutiger-Light" w:eastAsia="Times New Roman" w:hAnsi="Frutiger-Light" w:cs="Frutiger-Light"/>
          <w:color w:val="000000"/>
        </w:rPr>
      </w:pPr>
    </w:p>
    <w:p w:rsidR="005D6196" w:rsidRDefault="005D6196" w:rsidP="005D619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>Building/Capital Projects – Report on Old School Project</w:t>
      </w:r>
    </w:p>
    <w:p w:rsidR="005D6196" w:rsidRDefault="005D6196" w:rsidP="005D619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160"/>
        <w:contextualSpacing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Finance &amp; Budget </w:t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ind w:left="2160" w:hanging="360"/>
        <w:contextualSpacing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3.   Policy -  </w:t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ind w:left="2160" w:hanging="360"/>
        <w:contextualSpacing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4.   Planning – </w:t>
      </w:r>
    </w:p>
    <w:p w:rsidR="005D6196" w:rsidRDefault="004F1B84" w:rsidP="005D6196">
      <w:pPr>
        <w:autoSpaceDE w:val="0"/>
        <w:autoSpaceDN w:val="0"/>
        <w:adjustRightInd w:val="0"/>
        <w:spacing w:after="0" w:line="240" w:lineRule="auto"/>
        <w:ind w:left="2160" w:hanging="360"/>
        <w:contextualSpacing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5.   </w:t>
      </w:r>
      <w:r w:rsidR="005D6196">
        <w:rPr>
          <w:rFonts w:ascii="Frutiger-Light" w:eastAsia="Times New Roman" w:hAnsi="Frutiger-Light" w:cs="Frutiger-Light"/>
          <w:color w:val="000000"/>
        </w:rPr>
        <w:t xml:space="preserve">Technology  </w:t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ind w:left="108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  <w:r w:rsidR="004F1B84">
        <w:rPr>
          <w:rFonts w:ascii="Frutiger-Light" w:eastAsia="Times New Roman" w:hAnsi="Frutiger-Light" w:cs="Frutiger-Light"/>
          <w:color w:val="000000"/>
        </w:rPr>
        <w:t xml:space="preserve"> </w:t>
      </w:r>
    </w:p>
    <w:p w:rsidR="005D6196" w:rsidRPr="00A50B8F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VII. </w:t>
      </w:r>
      <w:r w:rsidRPr="00304B75">
        <w:rPr>
          <w:rFonts w:ascii="Frutiger-Light" w:eastAsia="Times New Roman" w:hAnsi="Frutiger-Light" w:cs="Frutiger-Light"/>
          <w:b/>
          <w:color w:val="000000"/>
        </w:rPr>
        <w:t>Old Business</w:t>
      </w:r>
      <w:r>
        <w:rPr>
          <w:rFonts w:ascii="Frutiger-Light" w:eastAsia="Times New Roman" w:hAnsi="Frutiger-Light" w:cs="Frutiger-Light"/>
          <w:color w:val="000000"/>
        </w:rPr>
        <w:t xml:space="preserve"> </w:t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ab/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VIII. </w:t>
      </w:r>
      <w:r w:rsidRPr="00304B75">
        <w:rPr>
          <w:rFonts w:ascii="Frutiger-Light" w:eastAsia="Times New Roman" w:hAnsi="Frutiger-Light" w:cs="Frutiger-Light"/>
          <w:b/>
          <w:color w:val="000000"/>
        </w:rPr>
        <w:t>New Business</w:t>
      </w:r>
      <w:r>
        <w:rPr>
          <w:rFonts w:ascii="Frutiger-Light" w:eastAsia="Times New Roman" w:hAnsi="Frutiger-Light" w:cs="Frutiger-Light"/>
          <w:color w:val="000000"/>
        </w:rPr>
        <w:t xml:space="preserve"> –</w:t>
      </w:r>
      <w:r w:rsidR="00ED6461">
        <w:rPr>
          <w:rFonts w:ascii="Frutiger-Light" w:eastAsia="Times New Roman" w:hAnsi="Frutiger-Light" w:cs="Frutiger-Light"/>
          <w:color w:val="000000"/>
        </w:rPr>
        <w:t xml:space="preserve">  Selection of Architect for Old School Project</w:t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  <w:sz w:val="16"/>
          <w:szCs w:val="16"/>
        </w:rPr>
      </w:pP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  <w:r>
        <w:rPr>
          <w:rFonts w:ascii="Frutiger-Light" w:eastAsia="Times New Roman" w:hAnsi="Frutiger-Light" w:cs="Frutiger-Light"/>
          <w:color w:val="000000"/>
        </w:rPr>
        <w:tab/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 xml:space="preserve">X.  </w:t>
      </w:r>
      <w:r w:rsidRPr="00304B75">
        <w:rPr>
          <w:rFonts w:ascii="Frutiger-Light" w:eastAsia="Times New Roman" w:hAnsi="Frutiger-Light" w:cs="Frutiger-Light"/>
          <w:b/>
          <w:color w:val="000000"/>
        </w:rPr>
        <w:t>Executive Session</w:t>
      </w:r>
      <w:r>
        <w:rPr>
          <w:rFonts w:ascii="Frutiger-Light" w:eastAsia="Times New Roman" w:hAnsi="Frutiger-Light" w:cs="Frutiger-Light"/>
          <w:color w:val="000000"/>
        </w:rPr>
        <w:t xml:space="preserve"> *   </w:t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ind w:left="1260" w:hanging="180"/>
        <w:rPr>
          <w:rFonts w:ascii="Frutiger-Light" w:eastAsia="Times New Roman" w:hAnsi="Frutiger-Light" w:cs="Frutiger-Light"/>
          <w:color w:val="000000"/>
          <w:sz w:val="16"/>
          <w:szCs w:val="16"/>
        </w:rPr>
      </w:pPr>
      <w:r>
        <w:rPr>
          <w:rFonts w:ascii="Frutiger-Light" w:eastAsia="Times New Roman" w:hAnsi="Frutiger-Light" w:cs="Frutiger-Light"/>
          <w:color w:val="000000"/>
        </w:rPr>
        <w:tab/>
      </w:r>
    </w:p>
    <w:p w:rsidR="005D6196" w:rsidRDefault="005D6196" w:rsidP="005D619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 w:hanging="360"/>
        <w:rPr>
          <w:rFonts w:ascii="Frutiger-Light" w:eastAsia="Times New Roman" w:hAnsi="Frutiger-Light" w:cs="Frutiger-Light"/>
          <w:color w:val="000000"/>
        </w:rPr>
      </w:pPr>
      <w:r>
        <w:rPr>
          <w:rFonts w:ascii="Frutiger-Light" w:eastAsia="Times New Roman" w:hAnsi="Frutiger-Light" w:cs="Frutiger-Light"/>
          <w:color w:val="000000"/>
        </w:rPr>
        <w:t>XI.</w:t>
      </w:r>
      <w:r>
        <w:rPr>
          <w:rFonts w:ascii="Frutiger-Light" w:eastAsia="Times New Roman" w:hAnsi="Frutiger-Light" w:cs="Frutiger-Light"/>
          <w:color w:val="000000"/>
        </w:rPr>
        <w:tab/>
      </w:r>
      <w:r w:rsidRPr="00304B75">
        <w:rPr>
          <w:rFonts w:ascii="Frutiger-Light" w:eastAsia="Times New Roman" w:hAnsi="Frutiger-Light" w:cs="Frutiger-Light"/>
          <w:b/>
          <w:color w:val="000000"/>
        </w:rPr>
        <w:t>Adjournment</w:t>
      </w:r>
      <w:r>
        <w:rPr>
          <w:rFonts w:ascii="Frutiger-Light" w:eastAsia="Times New Roman" w:hAnsi="Frutiger-Light" w:cs="Frutiger-Light"/>
          <w:color w:val="000000"/>
        </w:rPr>
        <w:t xml:space="preserve"> *</w:t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</w:pPr>
      <w:r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*=motion required</w:t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</w:pPr>
      <w:r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  <w:t>Next Scheduled Meeting:</w:t>
      </w:r>
    </w:p>
    <w:p w:rsidR="005D6196" w:rsidRDefault="005D6196" w:rsidP="005D6196">
      <w:pPr>
        <w:autoSpaceDE w:val="0"/>
        <w:autoSpaceDN w:val="0"/>
        <w:adjustRightInd w:val="0"/>
        <w:spacing w:after="0" w:line="240" w:lineRule="auto"/>
        <w:ind w:left="1080"/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</w:pPr>
      <w:r>
        <w:rPr>
          <w:rFonts w:ascii="Frutiger-LightItalic" w:eastAsia="Times New Roman" w:hAnsi="Frutiger-LightItalic"/>
          <w:b/>
          <w:i/>
          <w:iCs/>
          <w:color w:val="000000"/>
          <w:sz w:val="16"/>
          <w:szCs w:val="16"/>
        </w:rPr>
        <w:t xml:space="preserve">7.19.17                                                </w:t>
      </w:r>
    </w:p>
    <w:p w:rsidR="005D6196" w:rsidRPr="00AD2CE7" w:rsidRDefault="005D6196" w:rsidP="005D6196">
      <w:pPr>
        <w:autoSpaceDE w:val="0"/>
        <w:autoSpaceDN w:val="0"/>
        <w:adjustRightInd w:val="0"/>
        <w:spacing w:after="0" w:line="240" w:lineRule="auto"/>
        <w:ind w:left="1080"/>
        <w:jc w:val="center"/>
      </w:pPr>
      <w:bookmarkStart w:id="0" w:name="_GoBack"/>
      <w:bookmarkEnd w:id="0"/>
      <w:r w:rsidRPr="00AD2CE7">
        <w:tab/>
        <w:t>‘[</w:t>
      </w:r>
    </w:p>
    <w:p w:rsidR="005D6196" w:rsidRDefault="005D6196" w:rsidP="005D6196">
      <w:pPr>
        <w:jc w:val="center"/>
      </w:pPr>
      <w:proofErr w:type="gramStart"/>
      <w:r>
        <w:rPr>
          <w:rFonts w:ascii="Frutiger-LightItalic" w:eastAsia="Times New Roman" w:hAnsi="Frutiger-LightItalic" w:cs="Frutiger-LightItalic"/>
          <w:b/>
          <w:i/>
          <w:iCs/>
          <w:color w:val="000000"/>
          <w:sz w:val="20"/>
          <w:szCs w:val="20"/>
        </w:rPr>
        <w:t>Wednesday, August 16, 2017 @ 6:30 P.M.</w:t>
      </w:r>
      <w:proofErr w:type="gramEnd"/>
    </w:p>
    <w:p w:rsidR="0082294A" w:rsidRDefault="0043489E"/>
    <w:sectPr w:rsidR="00822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49C3"/>
    <w:multiLevelType w:val="hybridMultilevel"/>
    <w:tmpl w:val="A1048EC6"/>
    <w:lvl w:ilvl="0" w:tplc="356839A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1A7DBE"/>
    <w:multiLevelType w:val="hybridMultilevel"/>
    <w:tmpl w:val="16FE57DA"/>
    <w:lvl w:ilvl="0" w:tplc="7B3044D6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C65"/>
    <w:multiLevelType w:val="hybridMultilevel"/>
    <w:tmpl w:val="D91C97E2"/>
    <w:lvl w:ilvl="0" w:tplc="495CBE8C">
      <w:start w:val="1"/>
      <w:numFmt w:val="decimal"/>
      <w:lvlText w:val="%1."/>
      <w:lvlJc w:val="left"/>
      <w:pPr>
        <w:ind w:left="1440" w:hanging="360"/>
      </w:pPr>
    </w:lvl>
    <w:lvl w:ilvl="1" w:tplc="495CBE8C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96"/>
    <w:rsid w:val="00304B75"/>
    <w:rsid w:val="0043489E"/>
    <w:rsid w:val="004F1B84"/>
    <w:rsid w:val="005D6196"/>
    <w:rsid w:val="006D2235"/>
    <w:rsid w:val="00D76DEC"/>
    <w:rsid w:val="00E41721"/>
    <w:rsid w:val="00ED6461"/>
    <w:rsid w:val="00E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7</cp:revision>
  <dcterms:created xsi:type="dcterms:W3CDTF">2017-07-19T16:42:00Z</dcterms:created>
  <dcterms:modified xsi:type="dcterms:W3CDTF">2017-07-20T17:04:00Z</dcterms:modified>
</cp:coreProperties>
</file>