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</w:rPr>
      </w:pPr>
      <w:r w:rsidRPr="00CF45C6">
        <w:rPr>
          <w:rFonts w:ascii="Frutiger-Roman" w:eastAsia="Times New Roman" w:hAnsi="Frutiger-Roman" w:cs="Times New Roman"/>
          <w:b/>
        </w:rPr>
        <w:t>ROSE MEMORIAL LIBRARY ASSOCIATION</w:t>
      </w: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18"/>
          <w:szCs w:val="16"/>
        </w:rPr>
      </w:pPr>
      <w:r w:rsidRPr="00CF45C6">
        <w:rPr>
          <w:rFonts w:ascii="Frutiger-Bold" w:eastAsia="Times New Roman" w:hAnsi="Frutiger-Bold" w:cs="Times New Roman"/>
          <w:b/>
          <w:bCs/>
          <w:sz w:val="18"/>
        </w:rPr>
        <w:t>79 East Main Street, Stony Point, New York 10980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</w:rPr>
      </w:pPr>
      <w:r w:rsidRPr="00CF45C6">
        <w:rPr>
          <w:rFonts w:ascii="Frutiger-Bold" w:eastAsia="Times New Roman" w:hAnsi="Frutiger-Bold" w:cs="Times New Roman"/>
          <w:b/>
          <w:bCs/>
        </w:rPr>
        <w:t>Meeting of the Board of Trustees</w:t>
      </w:r>
    </w:p>
    <w:p w:rsidR="00F55914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Tuesday August 10</w:t>
      </w:r>
      <w:r w:rsidRPr="00CF45C6">
        <w:rPr>
          <w:rFonts w:ascii="Frutiger-Bold" w:eastAsia="Times New Roman" w:hAnsi="Frutiger-Bold" w:cs="Frutiger-Bold"/>
          <w:b/>
          <w:bCs/>
        </w:rPr>
        <w:t>, 2016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6:00 p m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u w:val="single"/>
        </w:rPr>
      </w:pPr>
      <w:r w:rsidRPr="00CF45C6">
        <w:rPr>
          <w:rFonts w:ascii="Frutiger-Black" w:eastAsia="Times New Roman" w:hAnsi="Frutiger-Black" w:cs="Times New Roman"/>
          <w:b/>
          <w:bCs/>
          <w:u w:val="single"/>
        </w:rPr>
        <w:t>Agenda</w:t>
      </w:r>
    </w:p>
    <w:p w:rsidR="0074288F" w:rsidRDefault="0074288F" w:rsidP="0074288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bookmarkStart w:id="0" w:name="_GoBack"/>
      <w:bookmarkEnd w:id="0"/>
    </w:p>
    <w:p w:rsidR="00F55914" w:rsidRPr="0074288F" w:rsidRDefault="0074288F" w:rsidP="007428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I.</w:t>
      </w:r>
      <w:r w:rsidRPr="0074288F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  <w:r w:rsidR="00F55914" w:rsidRPr="0074288F">
        <w:rPr>
          <w:rFonts w:ascii="Frutiger-Light" w:eastAsia="Times New Roman" w:hAnsi="Frutiger-Light" w:cs="Frutiger-Light"/>
          <w:color w:val="000000"/>
        </w:rPr>
        <w:t xml:space="preserve">Call to Order   </w:t>
      </w:r>
    </w:p>
    <w:p w:rsidR="00051020" w:rsidRPr="00051020" w:rsidRDefault="00051020" w:rsidP="0005102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90"/>
        <w:rPr>
          <w:rFonts w:ascii="Frutiger-Light" w:eastAsia="Times New Roman" w:hAnsi="Frutiger-Light" w:cs="Frutiger-Light"/>
          <w:color w:val="000000"/>
        </w:rPr>
      </w:pPr>
    </w:p>
    <w:p w:rsidR="00051020" w:rsidRPr="00051020" w:rsidRDefault="0074288F" w:rsidP="007428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</w:t>
      </w:r>
      <w:r w:rsidR="00051020">
        <w:rPr>
          <w:rFonts w:ascii="Frutiger-Light" w:eastAsia="Times New Roman" w:hAnsi="Frutiger-Light" w:cs="Frutiger-Light"/>
          <w:color w:val="000000"/>
        </w:rPr>
        <w:t>IA. President’s Report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F55914" w:rsidRPr="00CF45C6" w:rsidRDefault="00F55914" w:rsidP="00F559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</w:p>
    <w:p w:rsidR="00F55914" w:rsidRPr="00CF45C6" w:rsidRDefault="00F55914" w:rsidP="00F559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F55914" w:rsidRPr="00CF45C6" w:rsidRDefault="00F55914" w:rsidP="00F559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</w:p>
    <w:p w:rsidR="00F55914" w:rsidRPr="00551494" w:rsidRDefault="00F55914" w:rsidP="00F55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551494">
        <w:rPr>
          <w:rFonts w:ascii="Frutiger-Light" w:eastAsia="Times New Roman" w:hAnsi="Frutiger-Light" w:cs="Frutiger-Light"/>
          <w:b/>
          <w:color w:val="000000"/>
        </w:rPr>
        <w:t>Building Committee</w:t>
      </w:r>
    </w:p>
    <w:p w:rsidR="00F55914" w:rsidRPr="00CF45C6" w:rsidRDefault="00F55914" w:rsidP="00F55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Finance &amp; Budget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2.</w:t>
      </w:r>
      <w:r w:rsidRPr="00CF45C6">
        <w:rPr>
          <w:rFonts w:ascii="Frutiger-Light" w:eastAsia="Times New Roman" w:hAnsi="Frutiger-Light" w:cs="Frutiger-Light"/>
          <w:color w:val="000000"/>
        </w:rPr>
        <w:tab/>
        <w:t>Facilities &amp; Capital Projects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5.   Technology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6.   Marketing / Public Relations – ad hoc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F55914" w:rsidRDefault="00F55914" w:rsidP="00F5591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Pr="008A7FB9">
        <w:rPr>
          <w:rFonts w:ascii="Frutiger-Light" w:eastAsia="Times New Roman" w:hAnsi="Frutiger-Light" w:cs="Frutiger-Light"/>
          <w:color w:val="000000"/>
        </w:rPr>
        <w:t xml:space="preserve">Future </w:t>
      </w:r>
      <w:r w:rsidR="006174E1">
        <w:rPr>
          <w:rFonts w:ascii="Frutiger-Light" w:eastAsia="Times New Roman" w:hAnsi="Frutiger-Light" w:cs="Frutiger-Light"/>
          <w:color w:val="000000"/>
        </w:rPr>
        <w:t>Budget Referendum</w:t>
      </w:r>
      <w:r w:rsidRPr="008A7FB9">
        <w:rPr>
          <w:rFonts w:ascii="Frutiger-Light" w:eastAsia="Times New Roman" w:hAnsi="Frutiger-Light" w:cs="Frutiger-Light"/>
          <w:color w:val="000000"/>
        </w:rPr>
        <w:t xml:space="preserve"> Initiative</w:t>
      </w:r>
      <w:r w:rsidR="006174E1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F55914" w:rsidRPr="008A7FB9" w:rsidRDefault="00F55914" w:rsidP="00F5591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N</w:t>
      </w:r>
      <w:r w:rsidRPr="00055AD6">
        <w:rPr>
          <w:rFonts w:ascii="Frutiger-Light" w:eastAsia="Times New Roman" w:hAnsi="Frutiger-Light" w:cs="Frutiger-Light"/>
          <w:color w:val="000000"/>
        </w:rPr>
        <w:t>ew board member search</w:t>
      </w:r>
      <w:r>
        <w:rPr>
          <w:rFonts w:ascii="Frutiger-Light" w:eastAsia="Times New Roman" w:hAnsi="Frutiger-Light" w:cs="Frutiger-Light"/>
          <w:color w:val="000000"/>
        </w:rPr>
        <w:t>: Guest</w:t>
      </w:r>
      <w:r w:rsidR="006174E1">
        <w:rPr>
          <w:rFonts w:ascii="Frutiger-Light" w:eastAsia="Times New Roman" w:hAnsi="Frutiger-Light" w:cs="Frutiger-Light"/>
          <w:color w:val="000000"/>
        </w:rPr>
        <w:t xml:space="preserve"> - </w:t>
      </w:r>
      <w:r>
        <w:rPr>
          <w:rFonts w:ascii="Frutiger-Light" w:eastAsia="Times New Roman" w:hAnsi="Frutiger-Light" w:cs="Frutiger-Light"/>
          <w:color w:val="000000"/>
        </w:rPr>
        <w:t>Rebecca Sanders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Default="00F55914" w:rsidP="00F55914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Appeal for Merrill Lynch reversal</w:t>
      </w:r>
      <w:r w:rsidR="0023699B">
        <w:rPr>
          <w:rFonts w:ascii="Frutiger-Light" w:eastAsia="Times New Roman" w:hAnsi="Frutiger-Light" w:cs="Frutiger-Light"/>
          <w:color w:val="000000"/>
        </w:rPr>
        <w:t xml:space="preserve"> of charges</w:t>
      </w:r>
    </w:p>
    <w:p w:rsidR="00F55914" w:rsidRDefault="00F55914" w:rsidP="00F55914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Establish Reserve of $10,000 for children’s books from insurance reimbursement</w:t>
      </w:r>
    </w:p>
    <w:p w:rsidR="00F55914" w:rsidRPr="00551494" w:rsidRDefault="00F55914" w:rsidP="00F55914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P</w:t>
      </w:r>
      <w:r w:rsidRPr="00055AD6">
        <w:rPr>
          <w:rFonts w:ascii="Frutiger-Light" w:eastAsia="Times New Roman" w:hAnsi="Frutiger-Light" w:cs="Frutiger-Light"/>
          <w:color w:val="000000"/>
        </w:rPr>
        <w:t>ermanent director.</w:t>
      </w:r>
    </w:p>
    <w:p w:rsidR="00F55914" w:rsidRPr="00E75C63" w:rsidRDefault="0099264B" w:rsidP="00E75C63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Auditor </w:t>
      </w:r>
      <w:r w:rsidR="00E75C63">
        <w:rPr>
          <w:rFonts w:ascii="Frutiger-Light" w:eastAsia="Times New Roman" w:hAnsi="Frutiger-Light" w:cs="Frutiger-Light"/>
          <w:color w:val="000000"/>
        </w:rPr>
        <w:t>for Financial Statement FY2015</w:t>
      </w:r>
    </w:p>
    <w:p w:rsidR="00F55914" w:rsidRPr="00EA0997" w:rsidRDefault="00F55914" w:rsidP="00F5591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520"/>
        <w:rPr>
          <w:rFonts w:ascii="Frutiger-Light" w:eastAsia="Times New Roman" w:hAnsi="Frutiger-Light" w:cs="Frutiger-Light"/>
          <w:color w:val="000000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IX. Announcements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X.  Executive Session:</w:t>
      </w:r>
      <w:r w:rsidRPr="00CF45C6">
        <w:rPr>
          <w:rFonts w:ascii="Frutiger-Light" w:eastAsia="Times New Roman" w:hAnsi="Frutiger-Light" w:cs="Frutiger-Light"/>
          <w:color w:val="000000"/>
        </w:rPr>
        <w:tab/>
        <w:t>Legal Correspondence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August </w:t>
      </w: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10 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2016</w:t>
      </w:r>
      <w:proofErr w:type="gramEnd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@ 6:00 P.M. </w:t>
      </w: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</w:p>
    <w:p w:rsidR="00F55914" w:rsidRPr="00CF45C6" w:rsidRDefault="007863DE" w:rsidP="00F55914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Rev: 8.4.</w:t>
      </w:r>
      <w:r w:rsidR="00F55914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16</w:t>
      </w:r>
    </w:p>
    <w:p w:rsidR="0082294A" w:rsidRDefault="00BF76A6"/>
    <w:sectPr w:rsidR="0082294A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98"/>
    <w:multiLevelType w:val="hybridMultilevel"/>
    <w:tmpl w:val="2F66E698"/>
    <w:lvl w:ilvl="0" w:tplc="C3EE13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77AC0"/>
    <w:multiLevelType w:val="hybridMultilevel"/>
    <w:tmpl w:val="9BC20214"/>
    <w:lvl w:ilvl="0" w:tplc="959CE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E75980"/>
    <w:multiLevelType w:val="hybridMultilevel"/>
    <w:tmpl w:val="C0784738"/>
    <w:lvl w:ilvl="0" w:tplc="6930BB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67287B"/>
    <w:multiLevelType w:val="hybridMultilevel"/>
    <w:tmpl w:val="6172D2F8"/>
    <w:lvl w:ilvl="0" w:tplc="79927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5019ED"/>
    <w:multiLevelType w:val="hybridMultilevel"/>
    <w:tmpl w:val="85AEE3F4"/>
    <w:lvl w:ilvl="0" w:tplc="63FAF152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14"/>
    <w:rsid w:val="00051020"/>
    <w:rsid w:val="0023699B"/>
    <w:rsid w:val="006174E1"/>
    <w:rsid w:val="006D2235"/>
    <w:rsid w:val="0074288F"/>
    <w:rsid w:val="007863DE"/>
    <w:rsid w:val="0099264B"/>
    <w:rsid w:val="00BF76A6"/>
    <w:rsid w:val="00E41721"/>
    <w:rsid w:val="00E75C63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2016-08-04T20:31:00Z</dcterms:created>
  <dcterms:modified xsi:type="dcterms:W3CDTF">2016-08-04T20:31:00Z</dcterms:modified>
</cp:coreProperties>
</file>